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A751C" w:rsidRPr="00E42824" w:rsidRDefault="00E42824" w:rsidP="00E4282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2824">
        <w:rPr>
          <w:rFonts w:ascii="Times New Roman" w:hAnsi="Times New Roman" w:cs="Times New Roman"/>
          <w:b/>
          <w:sz w:val="24"/>
          <w:szCs w:val="24"/>
        </w:rPr>
        <w:t>ГОДИШЕН ПЛАН</w:t>
      </w:r>
      <w:r w:rsidRPr="00E4282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E42824">
        <w:rPr>
          <w:rFonts w:ascii="Times New Roman" w:hAnsi="Times New Roman" w:cs="Times New Roman"/>
          <w:b/>
          <w:sz w:val="24"/>
          <w:szCs w:val="24"/>
        </w:rPr>
        <w:t>ЗА 20</w:t>
      </w:r>
      <w:r w:rsidRPr="00E42824">
        <w:rPr>
          <w:rFonts w:ascii="Times New Roman" w:hAnsi="Times New Roman" w:cs="Times New Roman"/>
          <w:b/>
          <w:sz w:val="24"/>
          <w:szCs w:val="24"/>
          <w:lang w:val="en-US"/>
        </w:rPr>
        <w:t>2</w:t>
      </w:r>
      <w:r w:rsidRPr="00E42824">
        <w:rPr>
          <w:rFonts w:ascii="Times New Roman" w:hAnsi="Times New Roman" w:cs="Times New Roman"/>
          <w:b/>
          <w:sz w:val="24"/>
          <w:szCs w:val="24"/>
        </w:rPr>
        <w:t>4 ГОДИНА НА</w:t>
      </w:r>
    </w:p>
    <w:p w:rsidR="00E42824" w:rsidRDefault="00E42824" w:rsidP="00E4282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2824">
        <w:rPr>
          <w:rFonts w:ascii="Times New Roman" w:hAnsi="Times New Roman" w:cs="Times New Roman"/>
          <w:b/>
          <w:sz w:val="24"/>
          <w:szCs w:val="24"/>
        </w:rPr>
        <w:t>НЧ”ПРОБУДА -1923Г.”, С.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2824">
        <w:rPr>
          <w:rFonts w:ascii="Times New Roman" w:hAnsi="Times New Roman" w:cs="Times New Roman"/>
          <w:b/>
          <w:sz w:val="24"/>
          <w:szCs w:val="24"/>
        </w:rPr>
        <w:t>ЯВРОВО, ОБЩИНА  КУКЛЕН</w:t>
      </w:r>
    </w:p>
    <w:p w:rsidR="009A751C" w:rsidRPr="00E42824" w:rsidRDefault="00E42824" w:rsidP="00E4282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2824">
        <w:rPr>
          <w:rFonts w:ascii="Times New Roman" w:hAnsi="Times New Roman" w:cs="Times New Roman"/>
          <w:b/>
          <w:sz w:val="24"/>
          <w:szCs w:val="24"/>
        </w:rPr>
        <w:t>УЛ.</w:t>
      </w:r>
      <w:r>
        <w:rPr>
          <w:rFonts w:ascii="Times New Roman" w:hAnsi="Times New Roman" w:cs="Times New Roman"/>
          <w:b/>
          <w:sz w:val="24"/>
          <w:szCs w:val="24"/>
        </w:rPr>
        <w:t xml:space="preserve"> „</w:t>
      </w:r>
      <w:r w:rsidRPr="00E42824">
        <w:rPr>
          <w:rFonts w:ascii="Times New Roman" w:hAnsi="Times New Roman" w:cs="Times New Roman"/>
          <w:b/>
          <w:sz w:val="24"/>
          <w:szCs w:val="24"/>
        </w:rPr>
        <w:t xml:space="preserve"> В</w:t>
      </w:r>
      <w:r>
        <w:rPr>
          <w:rFonts w:ascii="Times New Roman" w:hAnsi="Times New Roman" w:cs="Times New Roman"/>
          <w:b/>
          <w:sz w:val="24"/>
          <w:szCs w:val="24"/>
        </w:rPr>
        <w:t xml:space="preserve">АСИЛ </w:t>
      </w:r>
      <w:r w:rsidRPr="00E42824">
        <w:rPr>
          <w:rFonts w:ascii="Times New Roman" w:hAnsi="Times New Roman" w:cs="Times New Roman"/>
          <w:b/>
          <w:sz w:val="24"/>
          <w:szCs w:val="24"/>
        </w:rPr>
        <w:t>ЛЕВСКИ”№ 19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42824">
        <w:rPr>
          <w:rFonts w:ascii="Times New Roman" w:hAnsi="Times New Roman" w:cs="Times New Roman"/>
          <w:sz w:val="24"/>
          <w:szCs w:val="24"/>
        </w:rPr>
        <w:t>e-</w:t>
      </w:r>
      <w:proofErr w:type="spellStart"/>
      <w:r w:rsidRPr="00E42824">
        <w:rPr>
          <w:rFonts w:ascii="Times New Roman" w:hAnsi="Times New Roman" w:cs="Times New Roman"/>
          <w:sz w:val="24"/>
          <w:szCs w:val="24"/>
        </w:rPr>
        <w:t>mail</w:t>
      </w:r>
      <w:proofErr w:type="spellEnd"/>
      <w:r w:rsidRPr="00E42824">
        <w:rPr>
          <w:rFonts w:ascii="Times New Roman" w:hAnsi="Times New Roman" w:cs="Times New Roman"/>
          <w:sz w:val="24"/>
          <w:szCs w:val="24"/>
        </w:rPr>
        <w:t>:</w:t>
      </w:r>
      <w:r w:rsidR="006F1F8D" w:rsidRPr="00E4282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8" w:history="1">
        <w:r w:rsidR="00790F6C" w:rsidRPr="00E42824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biblioteka.yavrovo@gmail.com</w:t>
        </w:r>
      </w:hyperlink>
    </w:p>
    <w:p w:rsidR="00790F6C" w:rsidRPr="00E42824" w:rsidRDefault="00790F6C" w:rsidP="009A751C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9A751C" w:rsidRPr="00E42824" w:rsidRDefault="009A751C" w:rsidP="0039226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2824">
        <w:rPr>
          <w:rFonts w:ascii="Times New Roman" w:hAnsi="Times New Roman" w:cs="Times New Roman"/>
          <w:b/>
          <w:sz w:val="24"/>
          <w:szCs w:val="24"/>
        </w:rPr>
        <w:t>ОСНОВНИ ЦЕЛИ И ЗАДАЧИ: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-да опазва културно-историческото наследство и националните традиции;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 xml:space="preserve"> -да поддържа и обогатява материалната си база;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 xml:space="preserve"> -да разшири обхвата на читалищната дейност за привличане на още по –голям брой читатели и потребители.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-да развива ползотворното сътрудничество между читалищата на територията на община Куклен , региона и страната;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 xml:space="preserve"> -да поддържа активно партньорство с общинската администрация и НПО, както и с  културните институции и бизнеса за взаимна полза.</w:t>
      </w:r>
    </w:p>
    <w:p w:rsidR="009A751C" w:rsidRPr="00E42824" w:rsidRDefault="009A751C" w:rsidP="0039226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2824">
        <w:rPr>
          <w:rFonts w:ascii="Times New Roman" w:hAnsi="Times New Roman" w:cs="Times New Roman"/>
          <w:b/>
          <w:sz w:val="24"/>
          <w:szCs w:val="24"/>
        </w:rPr>
        <w:t>БИБЛИОТЕЧНА ДЕЙНОСТ: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42824">
        <w:rPr>
          <w:rFonts w:ascii="Times New Roman" w:hAnsi="Times New Roman" w:cs="Times New Roman"/>
          <w:sz w:val="24"/>
          <w:szCs w:val="24"/>
        </w:rPr>
        <w:t xml:space="preserve"> -обновяване на библиотечния фонд, в зависимост от читателските интереси.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-осъществяване на изложби, свързани с бележити дати на личности и събития от местен, регионален и национален характер -провеждане на срещи и литературни четения на новоиздадена литература и млади автори.</w:t>
      </w:r>
    </w:p>
    <w:p w:rsidR="009A751C" w:rsidRPr="00E42824" w:rsidRDefault="009A751C" w:rsidP="0039226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2824">
        <w:rPr>
          <w:rFonts w:ascii="Times New Roman" w:hAnsi="Times New Roman" w:cs="Times New Roman"/>
          <w:b/>
          <w:sz w:val="24"/>
          <w:szCs w:val="24"/>
        </w:rPr>
        <w:t>КУЛТУРНО-МАСОВА ДЕЙНОСТ: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-осъществяване на културния календар за читалищните прояви;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-честване на официалните и традиционни празници, сборове и годишнини;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-провеждане на мероприятия, свързани със съхраняването, развитието и популяризирането  на местни традиции и обичаи</w:t>
      </w:r>
    </w:p>
    <w:p w:rsidR="009A751C" w:rsidRPr="00E42824" w:rsidRDefault="009A751C" w:rsidP="0039226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2824">
        <w:rPr>
          <w:rFonts w:ascii="Times New Roman" w:hAnsi="Times New Roman" w:cs="Times New Roman"/>
          <w:b/>
          <w:sz w:val="24"/>
          <w:szCs w:val="24"/>
        </w:rPr>
        <w:t>ЛЮБИТЕЛСКО ХУДОЖЕСТВЕНО ТВОРЧЕСТВО:</w:t>
      </w:r>
    </w:p>
    <w:p w:rsidR="009A751C" w:rsidRPr="00E42824" w:rsidRDefault="009A751C" w:rsidP="009A751C">
      <w:pPr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-активно участие на любителските състави и индивидуални изпълнители в културно  масови събития на селото и общината</w:t>
      </w:r>
    </w:p>
    <w:p w:rsidR="009A751C" w:rsidRPr="00E42824" w:rsidRDefault="009A751C" w:rsidP="009A751C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bg-BG"/>
        </w:rPr>
        <w:t>Самодейност</w:t>
      </w: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eastAsia="bg-BG"/>
        </w:rPr>
        <w:t xml:space="preserve"> –Женска  певческа  Група  за  автентичен  фолклор</w:t>
      </w:r>
    </w:p>
    <w:p w:rsidR="00C04F9E" w:rsidRPr="00E42824" w:rsidRDefault="003F29F3" w:rsidP="006F1F8D">
      <w:pPr>
        <w:ind w:left="-540" w:right="-6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6F1F8D" w:rsidRPr="00E42824" w:rsidRDefault="006F1F8D" w:rsidP="0039226A">
      <w:pPr>
        <w:spacing w:after="0" w:line="240" w:lineRule="auto"/>
        <w:ind w:left="-540" w:right="-6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42824">
        <w:rPr>
          <w:rFonts w:ascii="Times New Roman" w:eastAsia="Times New Roman" w:hAnsi="Times New Roman" w:cs="Times New Roman"/>
          <w:b/>
          <w:sz w:val="28"/>
          <w:szCs w:val="28"/>
        </w:rPr>
        <w:t xml:space="preserve">КУЛТУРЕН КАЛЕНДАР ЗА 2024 ГОДИНА НА НЧ „ПРОБУДА 1923 Г.” </w:t>
      </w:r>
    </w:p>
    <w:p w:rsidR="006F1F8D" w:rsidRPr="00E42824" w:rsidRDefault="006F1F8D" w:rsidP="006F1F8D">
      <w:pPr>
        <w:spacing w:after="0" w:line="240" w:lineRule="auto"/>
        <w:ind w:left="-540" w:right="-6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4282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С. ЯВРОВО, ОБЩИНА КУКЛЕН, ОБЛАСТ ПЛОВДИВ</w:t>
      </w:r>
    </w:p>
    <w:p w:rsidR="006F1F8D" w:rsidRPr="00E42824" w:rsidRDefault="006F1F8D" w:rsidP="006F1F8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11199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419"/>
        <w:gridCol w:w="1842"/>
        <w:gridCol w:w="3402"/>
        <w:gridCol w:w="2268"/>
        <w:gridCol w:w="2268"/>
      </w:tblGrid>
      <w:tr w:rsidR="006F1F8D" w:rsidRPr="00E42824" w:rsidTr="006F1F8D">
        <w:trPr>
          <w:trHeight w:val="771"/>
        </w:trPr>
        <w:tc>
          <w:tcPr>
            <w:tcW w:w="1419" w:type="dxa"/>
            <w:shd w:val="clear" w:color="auto" w:fill="E6E6E6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  <w:t>ДАТА</w:t>
            </w:r>
          </w:p>
        </w:tc>
        <w:tc>
          <w:tcPr>
            <w:tcW w:w="1842" w:type="dxa"/>
            <w:shd w:val="clear" w:color="auto" w:fill="E6E6E6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  <w:t>МЯСТО</w:t>
            </w:r>
          </w:p>
        </w:tc>
        <w:tc>
          <w:tcPr>
            <w:tcW w:w="3402" w:type="dxa"/>
            <w:shd w:val="clear" w:color="auto" w:fill="E6E6E6"/>
          </w:tcPr>
          <w:p w:rsidR="006F1F8D" w:rsidRPr="00E42824" w:rsidRDefault="006F1F8D" w:rsidP="006F1F8D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  <w:t>КУЛТУРНА ПРОЯВА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6E6E6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  <w:t>ОРГАНИЗАТОР/И</w:t>
            </w:r>
          </w:p>
        </w:tc>
        <w:tc>
          <w:tcPr>
            <w:tcW w:w="2268" w:type="dxa"/>
            <w:shd w:val="clear" w:color="auto" w:fill="E6E6E6"/>
          </w:tcPr>
          <w:p w:rsidR="006F1F8D" w:rsidRPr="00E42824" w:rsidRDefault="006F1F8D" w:rsidP="006F1F8D">
            <w:pPr>
              <w:spacing w:after="0" w:line="240" w:lineRule="auto"/>
              <w:ind w:right="-64"/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mallCaps/>
                <w:sz w:val="24"/>
                <w:szCs w:val="24"/>
              </w:rPr>
              <w:t>ЗА КОНТАКТИ</w:t>
            </w:r>
          </w:p>
        </w:tc>
      </w:tr>
      <w:tr w:rsidR="006F1F8D" w:rsidRPr="00E42824" w:rsidTr="006F1F8D">
        <w:trPr>
          <w:trHeight w:val="521"/>
        </w:trPr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06.01.2024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„Йордановден”-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Водосвет и ритуал по изваждането на кръста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от православния календар с национално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Църковно настоятелство,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</w:t>
            </w: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9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21.01.2024г.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Яврово, 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Читалищен салон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Бабинден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” Общо селско отпразнуване на обичая  „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Бабинден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” в салона на читалището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Обичай с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10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19.02.2024г.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Яврово, 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Читалищен салон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Отбелязване на 150 г. от гибелта на Апостола на свободата Васил Левски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Прожекция на филм в читалищния салон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11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20.02.2024 г. -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27.02.2024 г.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Яврово, 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Читалищен салон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Творческа работилница –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 Да съживим традициите”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Направа на мартеници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 с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  <w:shd w:val="clear" w:color="auto" w:fill="FFFFFF"/>
                <w:lang w:val="en-US"/>
              </w:rPr>
              <w:t xml:space="preserve">                 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  <w:shd w:val="clear" w:color="auto" w:fill="FFFFFF"/>
                <w:lang w:val="en-US"/>
              </w:rPr>
              <w:t xml:space="preserve">  </w:t>
            </w: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01.03.2024 г.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Читалищен салон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Народен обичай „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Мартуване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 с местно значение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Ден на самодееца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Баба Марта в салона на читалището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Празник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12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03.03.2024г.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Читалищен салон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Национален празник на България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Прожекция на филм в читалищния салон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13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06.03.2024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Читалищен салон, библиотека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99 г. от рождението на Проф. Доктор на филологическите науки, литературовед, критик и ректор на НАТФИЗ - Васил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Колевски</w:t>
            </w:r>
            <w:proofErr w:type="spellEnd"/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Витрина в библиотеката с неговите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произведения,четене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, прожекция –спомен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14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rPr>
          <w:trHeight w:val="521"/>
        </w:trPr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08.03.2024 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Читалищен салон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Общо селско отпразнуване на празника „ Международен ден на жената”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проява с международен характер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15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26.03.2024 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Читалищен салон и барелеф на Борис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Димовски</w:t>
            </w:r>
            <w:proofErr w:type="spellEnd"/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 xml:space="preserve">17 г. от кончината на Борис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Димовски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 български </w:t>
            </w:r>
            <w:hyperlink r:id="rId16">
              <w:r w:rsidRPr="00E42824">
                <w:rPr>
                  <w:rFonts w:ascii="Times New Roman" w:eastAsia="Times New Roman" w:hAnsi="Times New Roman" w:cs="Times New Roman"/>
                  <w:b/>
                  <w:color w:val="000000"/>
                  <w:sz w:val="20"/>
                  <w:szCs w:val="20"/>
                </w:rPr>
                <w:t>художник</w:t>
              </w:r>
            </w:hyperlink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 – </w:t>
            </w:r>
            <w:hyperlink r:id="rId17">
              <w:r w:rsidRPr="00E42824">
                <w:rPr>
                  <w:rFonts w:ascii="Times New Roman" w:eastAsia="Times New Roman" w:hAnsi="Times New Roman" w:cs="Times New Roman"/>
                  <w:b/>
                  <w:color w:val="000000"/>
                  <w:sz w:val="20"/>
                  <w:szCs w:val="20"/>
                </w:rPr>
                <w:t>график</w:t>
              </w:r>
            </w:hyperlink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 и карикатурист.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Изложба от неговите творения в читалищния салон. Поклон и поднасяне на цветя пред барелефа му.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18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25.05.2024 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Читалищен салон, библиотека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6 г. от кончината на Проф. Доктор на филологическите науки, литературовед, критик и ректор на НАТФИЗ - Васил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Колевски</w:t>
            </w:r>
            <w:proofErr w:type="spellEnd"/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Витрина в библиотеката с неговите произведения, четене, прожекция –спомен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19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Последната събота на м. Май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Вдигане на Куните</w:t>
            </w: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br/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Явровски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ритуал в параклиса „Свети Константин и Елена”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от православния календар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Църковно Настоятелство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20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30.06.2024 г.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Читалищен салон, библиотека  и барелеф на Николай Хайтов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 г. от кончината на писателя, академик Николай Хайтов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Витрина от неговите произведения в библиотеката, поклон и поднасяне на цветя пред барелефа му.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21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02.06.2024 г.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местност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Дучевото</w:t>
            </w:r>
            <w:proofErr w:type="spellEnd"/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Ден на Ботев и падналите в борбата за свободата на България. Поднасяне на цветя пред паметника в с. Яврово на падналите в борбата за свобода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явровци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22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1,2,3.07.2024 г.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Гр. Куклен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Участие в  регионален събор „Куклен фест“ на площада в гр. Куклен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регионално и местно 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23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Месеци Юли и Август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Библиотека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Детска лятна арт-работилница – занимания с децата през ваканцията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Културно събитие с местно значение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color w:val="232323"/>
                <w:sz w:val="20"/>
                <w:szCs w:val="20"/>
                <w:highlight w:val="white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08.09.2024 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Храмов  празник  на  църквата  „Света  Богородица „- общо  селски  събор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166 г. от създаването на църквата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Църковно Настоятелство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24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15.09.2024 г.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105 г. от рождението  на писателя, академик Николай Хайтов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Витрина от неговите произведения в библиотеката, поклон и </w:t>
            </w: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поднасяне на цветя пред барелефа му.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25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01.10.2024 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Ден на възрастните хора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Ден на музиката и поезията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проява с международен характер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26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rPr>
          <w:trHeight w:val="521"/>
        </w:trPr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20.10.2024 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</w:tc>
        <w:tc>
          <w:tcPr>
            <w:tcW w:w="3402" w:type="dxa"/>
          </w:tcPr>
          <w:p w:rsid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99 г. от рождението на Борис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Димовски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 български </w:t>
            </w:r>
            <w:hyperlink r:id="rId27">
              <w:r w:rsidRPr="00E42824">
                <w:rPr>
                  <w:rFonts w:ascii="Times New Roman" w:eastAsia="Times New Roman" w:hAnsi="Times New Roman" w:cs="Times New Roman"/>
                  <w:b/>
                  <w:color w:val="000000"/>
                  <w:sz w:val="20"/>
                  <w:szCs w:val="20"/>
                </w:rPr>
                <w:t>художник</w:t>
              </w:r>
            </w:hyperlink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 –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 </w:t>
            </w:r>
            <w:hyperlink r:id="rId28">
              <w:r w:rsidRPr="00E42824">
                <w:rPr>
                  <w:rFonts w:ascii="Times New Roman" w:eastAsia="Times New Roman" w:hAnsi="Times New Roman" w:cs="Times New Roman"/>
                  <w:b/>
                  <w:color w:val="000000"/>
                  <w:sz w:val="20"/>
                  <w:szCs w:val="20"/>
                </w:rPr>
                <w:t>график</w:t>
              </w:r>
            </w:hyperlink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 и карикатурист.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Изложба от неговите творения в читалищния салон. Поклон и поднасяне на цветя пред барелефа му.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29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01.11.2024 г.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Ден на народните будители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30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07.11.2024 г.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106 г. от рождението на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Проф. Д-р </w:t>
            </w:r>
            <w:hyperlink r:id="rId31">
              <w:r w:rsidRPr="00E42824">
                <w:rPr>
                  <w:rFonts w:ascii="Times New Roman" w:eastAsia="Times New Roman" w:hAnsi="Times New Roman" w:cs="Times New Roman"/>
                  <w:b/>
                  <w:color w:val="000000"/>
                  <w:sz w:val="20"/>
                  <w:szCs w:val="20"/>
                </w:rPr>
                <w:t>Георги Гълъбов</w:t>
              </w:r>
            </w:hyperlink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 виден български учен, анатом и </w:t>
            </w: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патоанатом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, член-кореспондент на БАН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поклон и поднасяне на цветя пред барелефа му.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с национално и местно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32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30.11.2024 г.</w:t>
            </w: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с. Яврово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Андреевден-Явровски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 ритуал в читалищен  салон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Културна изява от православния календар с национално значение</w:t>
            </w: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Община Куклен,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Кметство Яврово,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Народно читалище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428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„Пробуда 1923г.”</w:t>
            </w:r>
          </w:p>
        </w:tc>
        <w:tc>
          <w:tcPr>
            <w:tcW w:w="2268" w:type="dxa"/>
          </w:tcPr>
          <w:p w:rsidR="006F1F8D" w:rsidRPr="00E42824" w:rsidRDefault="00973E96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hyperlink r:id="rId33" w:history="1">
              <w:r w:rsidR="006F1F8D" w:rsidRPr="00E42824">
                <w:rPr>
                  <w:rFonts w:ascii="Times New Roman" w:eastAsia="Times New Roman" w:hAnsi="Times New Roman" w:cs="Times New Roman"/>
                  <w:color w:val="0000FF"/>
                  <w:sz w:val="20"/>
                  <w:szCs w:val="20"/>
                  <w:u w:val="single"/>
                  <w:lang w:val="en-US"/>
                </w:rPr>
                <w:t>yavrovo@kuklen.org</w:t>
              </w:r>
            </w:hyperlink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biblioteka.yavrovo</w:t>
            </w:r>
            <w:proofErr w:type="spellEnd"/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@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282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gmail.com</w:t>
            </w: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F1F8D" w:rsidRPr="00E42824" w:rsidTr="006F1F8D">
        <w:tc>
          <w:tcPr>
            <w:tcW w:w="1419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3402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:rsidR="006F1F8D" w:rsidRPr="00E42824" w:rsidRDefault="006F1F8D" w:rsidP="006F1F8D">
            <w:pPr>
              <w:spacing w:after="0" w:line="240" w:lineRule="auto"/>
              <w:ind w:right="-6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</w:tbl>
    <w:p w:rsidR="00C04F9E" w:rsidRPr="00E42824" w:rsidRDefault="00C04F9E" w:rsidP="00C04F9E">
      <w:pPr>
        <w:ind w:left="-540" w:right="-6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36FC" w:rsidRPr="00323DD2" w:rsidRDefault="005C36FC" w:rsidP="00C04F9E">
      <w:pPr>
        <w:ind w:left="-540" w:right="-684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323DD2">
        <w:rPr>
          <w:rFonts w:ascii="Times New Roman" w:hAnsi="Times New Roman" w:cs="Times New Roman"/>
          <w:b/>
          <w:bCs/>
          <w:color w:val="000000"/>
          <w:sz w:val="28"/>
          <w:szCs w:val="28"/>
        </w:rPr>
        <w:t> План  на  кръжоците за 2024 г.</w:t>
      </w:r>
    </w:p>
    <w:p w:rsidR="005C36FC" w:rsidRPr="00E42824" w:rsidRDefault="005C36FC" w:rsidP="005C36F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Кръжокът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„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Да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съживим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традициите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”</w:t>
      </w: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е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насочен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към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приобщаване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възрастните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хора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към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дейността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читалището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Тези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срещи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провеждани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целогодишно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имат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практична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духовна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цел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Изграждането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взаимодействие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между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хората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провокирането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творят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създава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у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тях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усещане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приобщаване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полезност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развива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творческия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им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дух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Предвидените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изложби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територията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село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Яврово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в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цялата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община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Куклен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поле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изява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самобитния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талант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5C36FC" w:rsidRPr="00E42824" w:rsidRDefault="005C36FC" w:rsidP="005C36F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Кръжок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„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Лятна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 </w:t>
      </w:r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занималня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“-</w:t>
      </w: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е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най-малките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потребители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библиотеката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предучилищна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възраст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Под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ръководство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госпожа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децата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рисуват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изрязват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лепят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върху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различни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материи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5C36FC" w:rsidRPr="00E42824" w:rsidRDefault="005C36FC" w:rsidP="005C36F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Кръжок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„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Героите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Н.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Хайтов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карикатурите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Б.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Димовски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-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деца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младежи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рисуват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творят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”</w:t>
      </w: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е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прекрасен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начин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децата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младежите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територията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село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Яврово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изучават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творчеството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видните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предци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Изразяването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lastRenderedPageBreak/>
        <w:t>творческите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способности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чрез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рисуване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литературни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четения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водят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след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себе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просвещението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младите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хора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което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в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днешно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време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е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толкова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необходимо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Място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средище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където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изразяват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чрез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изкуството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ще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приобщи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децата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младежите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Кръжокът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има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цел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подобри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комуникацията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между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подрастващото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поколение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разкрие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красотата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изобразителното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литературно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изкуство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а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младежкия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клуб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заниманията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с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интерактивни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игри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е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препратката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към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новото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време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съвременните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потребности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FC117B" w:rsidRPr="00E42824" w:rsidRDefault="005C36FC" w:rsidP="005C36FC">
      <w:pPr>
        <w:spacing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Кръжок</w:t>
      </w:r>
      <w:proofErr w:type="spellEnd"/>
      <w:r w:rsidR="00FC117B"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„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Създаване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диплянка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-„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Гозбите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Яврово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“-</w:t>
      </w:r>
      <w:r w:rsidR="00FC117B"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Приготвяне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ястия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характерни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селото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описание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рецепта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</w:t>
      </w:r>
      <w:r w:rsidR="00FC117B" w:rsidRPr="00E4282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придружена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със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снимков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материал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 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/ </w:t>
      </w:r>
    </w:p>
    <w:p w:rsidR="005C36FC" w:rsidRPr="00E42824" w:rsidRDefault="005C36FC" w:rsidP="005C36FC">
      <w:pPr>
        <w:spacing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Материали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закупуване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: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Хранителни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продукти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ястията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.</w:t>
      </w:r>
    </w:p>
    <w:p w:rsidR="005C36FC" w:rsidRPr="00E42824" w:rsidRDefault="005C36FC" w:rsidP="005C36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Кръжок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„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Да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съживим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традициите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”:</w:t>
      </w:r>
    </w:p>
    <w:p w:rsidR="00FC117B" w:rsidRPr="00E42824" w:rsidRDefault="005C36FC" w:rsidP="005C36FC">
      <w:pPr>
        <w:numPr>
          <w:ilvl w:val="0"/>
          <w:numId w:val="9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ръчна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изработка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мартеници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целогодишно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</w:p>
    <w:p w:rsidR="005C36FC" w:rsidRPr="00E42824" w:rsidRDefault="005C36FC" w:rsidP="00FC117B">
      <w:pPr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Материали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закупуване-прежда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бяла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червена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мъниста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различни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декорации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 </w:t>
      </w:r>
    </w:p>
    <w:p w:rsidR="00FC117B" w:rsidRPr="00E42824" w:rsidRDefault="005C36FC" w:rsidP="005C36FC">
      <w:pPr>
        <w:numPr>
          <w:ilvl w:val="0"/>
          <w:numId w:val="9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ръчна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изработка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плетива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целогодишно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</w:p>
    <w:p w:rsidR="005C36FC" w:rsidRPr="00E42824" w:rsidRDefault="005C36FC" w:rsidP="00FC117B">
      <w:pPr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Материали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закупуване-прежда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различни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цветове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шишове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обръчи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плетене</w:t>
      </w:r>
      <w:proofErr w:type="spellEnd"/>
    </w:p>
    <w:p w:rsidR="00FC117B" w:rsidRPr="00E42824" w:rsidRDefault="005C36FC" w:rsidP="005C36FC">
      <w:pPr>
        <w:numPr>
          <w:ilvl w:val="0"/>
          <w:numId w:val="9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ръчна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изработка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знамена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рекламни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диплянки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брошури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="00FC117B" w:rsidRPr="00E42824">
        <w:rPr>
          <w:rFonts w:ascii="Times New Roman" w:eastAsia="Times New Roman" w:hAnsi="Times New Roman" w:cs="Times New Roman"/>
          <w:color w:val="000000"/>
          <w:sz w:val="24"/>
          <w:szCs w:val="24"/>
        </w:rPr>
        <w:t>/</w:t>
      </w:r>
    </w:p>
    <w:p w:rsidR="005C36FC" w:rsidRPr="00E42824" w:rsidRDefault="005C36FC" w:rsidP="00FC117B">
      <w:pPr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Материали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закупуване-картони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: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цветни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шарени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бели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гланцови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блокчета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дървени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шишчета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скара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ножици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лепила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,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тиксо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хартия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А4(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бяла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цветна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) </w:t>
      </w:r>
    </w:p>
    <w:p w:rsidR="005C36FC" w:rsidRPr="00E42824" w:rsidRDefault="005C36FC" w:rsidP="005C36FC">
      <w:pPr>
        <w:numPr>
          <w:ilvl w:val="0"/>
          <w:numId w:val="9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ръчна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изработка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предмети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естествени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материали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: ,/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</w:p>
    <w:p w:rsidR="00FC117B" w:rsidRPr="00E42824" w:rsidRDefault="005C36FC" w:rsidP="005C36FC">
      <w:pPr>
        <w:numPr>
          <w:ilvl w:val="0"/>
          <w:numId w:val="9"/>
        </w:numPr>
        <w:spacing w:after="16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шишарки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слънчогледови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семена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листа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дървета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зърна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бобови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растения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сухи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цветя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/</w:t>
      </w:r>
    </w:p>
    <w:p w:rsidR="005C36FC" w:rsidRPr="00E42824" w:rsidRDefault="005C36FC" w:rsidP="00FC117B">
      <w:pPr>
        <w:spacing w:after="16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Материали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закупуване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: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хартия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А4(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бяла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цветна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),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картони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-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цветни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бели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ножици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лепила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,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тиксо</w:t>
      </w:r>
      <w:proofErr w:type="spellEnd"/>
    </w:p>
    <w:p w:rsidR="00FC117B" w:rsidRPr="00E42824" w:rsidRDefault="005C36FC" w:rsidP="005C36FC">
      <w:pPr>
        <w:numPr>
          <w:ilvl w:val="0"/>
          <w:numId w:val="9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ръчна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изработка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вази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различни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видове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буркани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 ,/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/</w:t>
      </w:r>
    </w:p>
    <w:p w:rsidR="005C36FC" w:rsidRPr="00E42824" w:rsidRDefault="005C36FC" w:rsidP="00FC117B">
      <w:pPr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Материали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закупуване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-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бои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рисуване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върху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стъкло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четки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макарони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(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различни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видове-мидички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,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спирали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други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)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лепене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,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силиконов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пистолет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силикон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лепене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върху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стъклото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акрилни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бои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 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спрейове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стъкло</w:t>
      </w:r>
      <w:proofErr w:type="spellEnd"/>
    </w:p>
    <w:p w:rsidR="00FC117B" w:rsidRPr="00E42824" w:rsidRDefault="005C36FC" w:rsidP="005C36FC">
      <w:pPr>
        <w:numPr>
          <w:ilvl w:val="0"/>
          <w:numId w:val="9"/>
        </w:numPr>
        <w:spacing w:after="16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Организиране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изложби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приложното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творчество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</w:p>
    <w:p w:rsidR="005C36FC" w:rsidRPr="00E42824" w:rsidRDefault="005C36FC" w:rsidP="00FC117B">
      <w:pPr>
        <w:spacing w:after="160" w:line="240" w:lineRule="auto"/>
        <w:ind w:left="283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Материали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закупуване-канапи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щипки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простор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.</w:t>
      </w:r>
    </w:p>
    <w:p w:rsidR="005C36FC" w:rsidRPr="00E42824" w:rsidRDefault="005C36FC" w:rsidP="005C36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FC117B" w:rsidRPr="00E42824" w:rsidRDefault="005C36FC" w:rsidP="005C36FC">
      <w:pPr>
        <w:spacing w:line="240" w:lineRule="auto"/>
        <w:ind w:left="72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Кръжок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„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Героите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Н.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Хайтов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карикатурите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Б.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Димовски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–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деца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младежи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рисуват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творят</w:t>
      </w:r>
      <w:proofErr w:type="spellEnd"/>
      <w:r w:rsidRPr="00E428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val="en-US"/>
        </w:rPr>
        <w:t xml:space="preserve">” </w:t>
      </w:r>
    </w:p>
    <w:p w:rsidR="005C36FC" w:rsidRPr="00E42824" w:rsidRDefault="005C36FC" w:rsidP="005C36FC">
      <w:pPr>
        <w:spacing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 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Материали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закупуване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: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картон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рисуване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моливи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гумички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флумастери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акрилни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бои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,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четки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,</w:t>
      </w:r>
      <w:r w:rsidR="00E42824"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А4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цветна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хартия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принтиране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грамоти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за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участниците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стимулиращи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награди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/>
        </w:rPr>
        <w:t>.</w:t>
      </w:r>
    </w:p>
    <w:p w:rsidR="005C36FC" w:rsidRPr="00E42824" w:rsidRDefault="005C36FC" w:rsidP="005C36FC">
      <w:pPr>
        <w:numPr>
          <w:ilvl w:val="0"/>
          <w:numId w:val="10"/>
        </w:numPr>
        <w:spacing w:after="16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организиране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курсове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приложни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изкуства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</w:p>
    <w:p w:rsidR="005C36FC" w:rsidRPr="00E42824" w:rsidRDefault="005C36FC" w:rsidP="005C36FC">
      <w:pPr>
        <w:numPr>
          <w:ilvl w:val="0"/>
          <w:numId w:val="10"/>
        </w:numPr>
        <w:spacing w:after="16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организиране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детски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младежки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пленери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</w:p>
    <w:p w:rsidR="005C36FC" w:rsidRPr="00E42824" w:rsidRDefault="005C36FC" w:rsidP="005C36FC">
      <w:pPr>
        <w:numPr>
          <w:ilvl w:val="0"/>
          <w:numId w:val="10"/>
        </w:numPr>
        <w:spacing w:after="16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организиране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младежки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клуб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</w:p>
    <w:p w:rsidR="005C36FC" w:rsidRPr="00E42824" w:rsidRDefault="005C36FC" w:rsidP="005C36FC">
      <w:pPr>
        <w:numPr>
          <w:ilvl w:val="0"/>
          <w:numId w:val="10"/>
        </w:numPr>
        <w:spacing w:after="16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организиране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литературни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четения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и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постановки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</w:p>
    <w:p w:rsidR="005C36FC" w:rsidRPr="00E42824" w:rsidRDefault="005C36FC" w:rsidP="005C36FC">
      <w:pPr>
        <w:numPr>
          <w:ilvl w:val="0"/>
          <w:numId w:val="10"/>
        </w:numPr>
        <w:spacing w:after="16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lastRenderedPageBreak/>
        <w:t>-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организиране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интерактивни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занимания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само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през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летните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 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месеци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/</w:t>
      </w:r>
    </w:p>
    <w:p w:rsidR="005C36FC" w:rsidRPr="00E42824" w:rsidRDefault="005C36FC" w:rsidP="005C36FC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След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всеки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кръжок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участниците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стимулират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с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различни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награди</w:t>
      </w:r>
      <w:proofErr w:type="spellEnd"/>
      <w:r w:rsidRPr="00E4282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    </w:t>
      </w:r>
    </w:p>
    <w:p w:rsidR="005C36FC" w:rsidRPr="00E42824" w:rsidRDefault="005C36FC" w:rsidP="00C04F9E">
      <w:pPr>
        <w:ind w:left="-540" w:right="-6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421D" w:rsidRPr="00E42824" w:rsidRDefault="0044421D" w:rsidP="00C50EB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50EB3" w:rsidRPr="00323DD2" w:rsidRDefault="0044421D" w:rsidP="00E4282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3DD2">
        <w:rPr>
          <w:rFonts w:ascii="Times New Roman" w:hAnsi="Times New Roman" w:cs="Times New Roman"/>
          <w:b/>
          <w:sz w:val="28"/>
          <w:szCs w:val="28"/>
        </w:rPr>
        <w:t>ОТЧЕТ ЗА 202</w:t>
      </w:r>
      <w:r w:rsidR="00985DD6" w:rsidRPr="00323DD2">
        <w:rPr>
          <w:rFonts w:ascii="Times New Roman" w:hAnsi="Times New Roman" w:cs="Times New Roman"/>
          <w:b/>
          <w:sz w:val="28"/>
          <w:szCs w:val="28"/>
        </w:rPr>
        <w:t>3</w:t>
      </w:r>
      <w:r w:rsidR="00C50EB3" w:rsidRPr="00323DD2">
        <w:rPr>
          <w:rFonts w:ascii="Times New Roman" w:hAnsi="Times New Roman" w:cs="Times New Roman"/>
          <w:b/>
          <w:sz w:val="28"/>
          <w:szCs w:val="28"/>
        </w:rPr>
        <w:t xml:space="preserve"> ГОДИНА</w:t>
      </w:r>
    </w:p>
    <w:p w:rsidR="00E42824" w:rsidRPr="00323DD2" w:rsidRDefault="00E42824" w:rsidP="00E4282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0EB3" w:rsidRPr="00323DD2" w:rsidRDefault="00C50EB3" w:rsidP="00E4282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3DD2">
        <w:rPr>
          <w:rFonts w:ascii="Times New Roman" w:hAnsi="Times New Roman" w:cs="Times New Roman"/>
          <w:b/>
          <w:sz w:val="28"/>
          <w:szCs w:val="28"/>
        </w:rPr>
        <w:t>ЗА ОСЪЩЕСТВЕНИТЕ ЧИТАЛИЩНИ ДЕЙНОСТИ</w:t>
      </w:r>
    </w:p>
    <w:p w:rsidR="00790F6C" w:rsidRPr="00323DD2" w:rsidRDefault="00790F6C" w:rsidP="00E4282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5DD6" w:rsidRPr="00323DD2" w:rsidRDefault="00C50EB3" w:rsidP="00E42824">
      <w:pPr>
        <w:pStyle w:val="a7"/>
        <w:jc w:val="center"/>
        <w:rPr>
          <w:rFonts w:ascii="Times New Roman" w:hAnsi="Times New Roman" w:cs="Times New Roman"/>
          <w:color w:val="000000"/>
          <w:sz w:val="28"/>
          <w:szCs w:val="28"/>
          <w:lang w:eastAsia="bg-BG"/>
        </w:rPr>
      </w:pPr>
      <w:r w:rsidRPr="00323DD2">
        <w:rPr>
          <w:rFonts w:ascii="Times New Roman" w:hAnsi="Times New Roman" w:cs="Times New Roman"/>
          <w:b/>
          <w:sz w:val="28"/>
          <w:szCs w:val="28"/>
        </w:rPr>
        <w:t>НА НЧ „ПРОБУДА 1923Г.“ С. ЯВРОВО, ОБЩИНА КУКЛЕН</w:t>
      </w:r>
    </w:p>
    <w:p w:rsidR="003446EE" w:rsidRPr="00E42824" w:rsidRDefault="003446EE" w:rsidP="006F1F8D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</w:p>
    <w:p w:rsidR="006F1F8D" w:rsidRPr="00E42824" w:rsidRDefault="006F1F8D" w:rsidP="006F1F8D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Докладът за дейността му отчита изпълнението на дейностите по Годишната програма за развитие на читалищната дейност, разработена в изпълнение на чл. 26а, ал.2 от ЗНЧ и</w:t>
      </w:r>
      <w:r w:rsidRPr="00E42824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културния календар. През изминалата 202</w:t>
      </w:r>
      <w:r w:rsidR="00985DD6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3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година екипът на читалището продължи успешно да развива дейности утвърждаващи го като съвременен културно-информационен център, да</w:t>
      </w:r>
      <w:r w:rsidRPr="00E42824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бъде привлекателно място за творчество , граждански инициативи и учене през целия живот, място за етичен диалог между поколенията .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b/>
          <w:sz w:val="24"/>
          <w:szCs w:val="24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04041E" w:rsidRPr="00E42824" w:rsidRDefault="0044421D" w:rsidP="0004041E">
      <w:pPr>
        <w:pStyle w:val="a7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42824">
        <w:rPr>
          <w:rFonts w:ascii="Times New Roman" w:hAnsi="Times New Roman" w:cs="Times New Roman"/>
          <w:b/>
          <w:color w:val="000000"/>
          <w:sz w:val="24"/>
          <w:szCs w:val="24"/>
        </w:rPr>
        <w:t>1.</w:t>
      </w:r>
      <w:r w:rsidR="00C50EB3" w:rsidRPr="00E42824">
        <w:rPr>
          <w:rFonts w:ascii="Times New Roman" w:hAnsi="Times New Roman" w:cs="Times New Roman"/>
          <w:b/>
          <w:color w:val="000000"/>
          <w:sz w:val="24"/>
          <w:szCs w:val="24"/>
        </w:rPr>
        <w:t>ЗА ОРГАНИЗАЦИЯТ</w:t>
      </w:r>
      <w:r w:rsidR="008D2465" w:rsidRPr="00E42824">
        <w:rPr>
          <w:rFonts w:ascii="Times New Roman" w:hAnsi="Times New Roman" w:cs="Times New Roman"/>
          <w:b/>
          <w:color w:val="000000"/>
          <w:sz w:val="24"/>
          <w:szCs w:val="24"/>
        </w:rPr>
        <w:t>А</w:t>
      </w:r>
    </w:p>
    <w:p w:rsidR="00C50EB3" w:rsidRPr="00E42824" w:rsidRDefault="002129B9" w:rsidP="002129B9">
      <w:pPr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E42824">
        <w:rPr>
          <w:rFonts w:ascii="Times New Roman" w:eastAsia="Calibri" w:hAnsi="Times New Roman" w:cs="Times New Roman"/>
          <w:sz w:val="24"/>
          <w:szCs w:val="24"/>
        </w:rPr>
        <w:t xml:space="preserve">Една многовековна нация като нашата, Българската, е способна да оцелее през годините само ако съумее да съхрани духа, ценностите и идеалите си. Затова родолюбиви </w:t>
      </w:r>
      <w:proofErr w:type="spellStart"/>
      <w:r w:rsidRPr="00E42824">
        <w:rPr>
          <w:rFonts w:ascii="Times New Roman" w:eastAsia="Calibri" w:hAnsi="Times New Roman" w:cs="Times New Roman"/>
          <w:sz w:val="24"/>
          <w:szCs w:val="24"/>
        </w:rPr>
        <w:t>явровци</w:t>
      </w:r>
      <w:proofErr w:type="spellEnd"/>
      <w:r w:rsidRPr="00E42824">
        <w:rPr>
          <w:rFonts w:ascii="Times New Roman" w:eastAsia="Calibri" w:hAnsi="Times New Roman" w:cs="Times New Roman"/>
          <w:sz w:val="24"/>
          <w:szCs w:val="24"/>
        </w:rPr>
        <w:t xml:space="preserve"> създават читалището и се занимават с дейност, съхраняваща традициите ни и насърчаваща културното развитие, в които да приветстват всеки, готов да помага на обществото и да пази традициите. Събирали песни, предания, легенди и обичаи, предпазили ги от мощта на времето, за да стигнат те и до нас, новото поколение. Читалището е и домът на книгата, защото нашите предци знаели, че там където е книгата, знанието и мъдростта, там е и свободата. Читалището е и храм на знанието, свещено място за изкуство и традиции, което е укрепвало вярата в бъдещето на целия народ, затова е наречено „Народно“. Нашето читалище е малка културна капка в морето на националната ни култура, но е с огромно значение за селото, общината и хората живеещи тук. 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Народно читалище „Пробуда -1923г.”село Яврово, община Куклен е организация с нестопанска цел, регистрирана по Закона на народните читалища и вписана в регистъра на Министерство на културата под № 1860.</w:t>
      </w:r>
      <w:r w:rsidR="003446EE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То</w:t>
      </w:r>
      <w:r w:rsidR="003446EE" w:rsidRPr="00E42824">
        <w:rPr>
          <w:rFonts w:ascii="Times New Roman" w:hAnsi="Times New Roman" w:cs="Times New Roman"/>
          <w:sz w:val="24"/>
          <w:szCs w:val="24"/>
        </w:rPr>
        <w:t xml:space="preserve"> е единствения културно-информационен център на територията на селото</w:t>
      </w:r>
      <w:r w:rsidRPr="00E42824">
        <w:rPr>
          <w:rFonts w:ascii="Times New Roman" w:hAnsi="Times New Roman" w:cs="Times New Roman"/>
          <w:sz w:val="24"/>
          <w:szCs w:val="24"/>
        </w:rPr>
        <w:t>.</w:t>
      </w:r>
    </w:p>
    <w:p w:rsidR="00985DD6" w:rsidRPr="00E42824" w:rsidRDefault="00985DD6" w:rsidP="0004041E">
      <w:pPr>
        <w:pStyle w:val="a7"/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  <w:t>2.ЦЕЛИ И ЗАДАЧИ</w:t>
      </w:r>
    </w:p>
    <w:p w:rsidR="0004041E" w:rsidRPr="00E42824" w:rsidRDefault="0004041E" w:rsidP="0004041E">
      <w:pPr>
        <w:pStyle w:val="a7"/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</w:pPr>
    </w:p>
    <w:p w:rsidR="00C50EB3" w:rsidRPr="00E42824" w:rsidRDefault="0044421D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През 202</w:t>
      </w:r>
      <w:r w:rsidR="00985DD6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3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г.  дейността на НЧ „Пробуда -1923г.”село Яврово бе подчинена на :</w:t>
      </w:r>
    </w:p>
    <w:p w:rsidR="002129B9" w:rsidRPr="00E42824" w:rsidRDefault="002129B9" w:rsidP="002129B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Pr="00E42824">
        <w:rPr>
          <w:rFonts w:ascii="Times New Roman" w:hAnsi="Times New Roman" w:cs="Times New Roman"/>
          <w:sz w:val="24"/>
          <w:szCs w:val="24"/>
        </w:rPr>
        <w:t xml:space="preserve"> Развитие и обогатяване на културния живот.</w:t>
      </w:r>
    </w:p>
    <w:p w:rsidR="002129B9" w:rsidRPr="00E42824" w:rsidRDefault="002129B9" w:rsidP="002129B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-Запазване на обичаите и традициите на населението.</w:t>
      </w:r>
    </w:p>
    <w:p w:rsidR="002129B9" w:rsidRPr="00E42824" w:rsidRDefault="002129B9" w:rsidP="002129B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-Разширяване знанията на хората и приобщаването им към ценностите и постиженията на науката, изкуството и културата.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Осигуряване на свободен достъп до знания и информация на всички граждани.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Подпомагане на любителското творчество.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lastRenderedPageBreak/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Етичен диалог между поколенията.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Привличане на нови публики .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Повишаване имиджа на читалището</w:t>
      </w:r>
      <w:r w:rsidR="004C3164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.</w:t>
      </w:r>
    </w:p>
    <w:p w:rsidR="00985DD6" w:rsidRPr="00E42824" w:rsidRDefault="004C3164" w:rsidP="0004041E">
      <w:pPr>
        <w:pStyle w:val="a7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  <w:t>-</w:t>
      </w:r>
      <w:r w:rsidRPr="00E42824">
        <w:rPr>
          <w:rFonts w:ascii="Times New Roman" w:hAnsi="Times New Roman" w:cs="Times New Roman"/>
          <w:sz w:val="24"/>
          <w:szCs w:val="24"/>
        </w:rPr>
        <w:t xml:space="preserve"> Да съхранява паметта на родното и традицията като част от националната ни идентичност, затова по случай 100 години от създаването на НЧ„ Пробуда 1923г.“  се напи</w:t>
      </w:r>
      <w:r w:rsidR="0058209C" w:rsidRPr="00E42824">
        <w:rPr>
          <w:rFonts w:ascii="Times New Roman" w:hAnsi="Times New Roman" w:cs="Times New Roman"/>
          <w:sz w:val="24"/>
          <w:szCs w:val="24"/>
        </w:rPr>
        <w:t>са</w:t>
      </w:r>
      <w:r w:rsidRPr="00E42824">
        <w:rPr>
          <w:rFonts w:ascii="Times New Roman" w:hAnsi="Times New Roman" w:cs="Times New Roman"/>
          <w:sz w:val="24"/>
          <w:szCs w:val="24"/>
        </w:rPr>
        <w:t xml:space="preserve"> и издаде книга за село Яврово.</w:t>
      </w:r>
      <w:r w:rsidR="0058209C" w:rsidRPr="00E42824">
        <w:rPr>
          <w:rFonts w:ascii="Times New Roman" w:hAnsi="Times New Roman" w:cs="Times New Roman"/>
          <w:sz w:val="24"/>
          <w:szCs w:val="24"/>
        </w:rPr>
        <w:t xml:space="preserve"> Автори на книгата са Тодорка Дамянова и Таня Костадинова, а книгата носи заглавието „ За Яврово с любов“</w:t>
      </w:r>
    </w:p>
    <w:p w:rsidR="004C3164" w:rsidRPr="00E42824" w:rsidRDefault="004C3164" w:rsidP="0004041E">
      <w:pPr>
        <w:pStyle w:val="a7"/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  <w:t>3.ОСНОВНИ ДЕЙНОСТИ</w:t>
      </w:r>
    </w:p>
    <w:p w:rsidR="0004041E" w:rsidRPr="00E42824" w:rsidRDefault="0004041E" w:rsidP="0004041E">
      <w:pPr>
        <w:pStyle w:val="a7"/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За постигане на поставените цели през 20</w:t>
      </w:r>
      <w:r w:rsidR="0044421D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2</w:t>
      </w:r>
      <w:r w:rsidR="00985DD6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3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г. работата на читалището бе насочена да: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Поддържа общодостъпна обществена библиотека с присъщите и библиотечно – информационни дейности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Създава условия за публичен достъп до глобалното информационно общество и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информационните технологии чрез Интернет-комуникация, компютърно образование и компютърни услуги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Организира културно-просветни изяви, самостоятелно или в партньорство с други организации и институции.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Развива младежки дейности, в полза на най-широк кръг млади хора;</w:t>
      </w:r>
    </w:p>
    <w:p w:rsidR="00C50EB3" w:rsidRPr="00E42824" w:rsidRDefault="008D246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Кандидатства и работи по проекти.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Дейността на</w:t>
      </w:r>
      <w:r w:rsidR="0044421D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читалището през изминалата 202</w:t>
      </w:r>
      <w:r w:rsidR="00985DD6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3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г. беше насочена в постоянна и отговорна работа на Настоятелството  и участниците в Певческата група за автентичен фолклор за изпълнението на най- важната функция на читалището да бъде културно–просветен и информационен център за населението на Яврово. Читалището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продължи да развива основните си дейности :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 Любителско художествено творчество за деца и възрастни.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-Развитие на библиотечната дейност, обогатяване на фонда и формите за работа с читатели и ползватели на компютърната техника.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-Поддържане на читалищната база в добро състояние.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b/>
          <w:color w:val="000000"/>
          <w:kern w:val="36"/>
          <w:sz w:val="24"/>
          <w:szCs w:val="24"/>
          <w:lang w:eastAsia="bg-BG"/>
        </w:rPr>
        <w:t>4 . БИБЛИОТЕЧНА ДЕЙНОСТ</w:t>
      </w:r>
    </w:p>
    <w:p w:rsidR="0004041E" w:rsidRPr="00E42824" w:rsidRDefault="0004041E" w:rsidP="0004041E">
      <w:pPr>
        <w:pStyle w:val="a7"/>
        <w:rPr>
          <w:rFonts w:ascii="Times New Roman" w:hAnsi="Times New Roman" w:cs="Times New Roman"/>
          <w:b/>
          <w:kern w:val="36"/>
          <w:sz w:val="24"/>
          <w:szCs w:val="24"/>
          <w:lang w:eastAsia="bg-BG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Читалищната ни библиотека е съвременен обществен и информационен център.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Основните задачи </w:t>
      </w:r>
      <w:r w:rsidR="008D2465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в библиотечната работа през 202</w:t>
      </w:r>
      <w:r w:rsidR="00985DD6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3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година бяха свързани с: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 Попълване на библиотечния фонд с нова литература;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- Осигуряване свободен достъп до информация и комуникация на всички читатели;</w:t>
      </w:r>
    </w:p>
    <w:p w:rsidR="00C50EB3" w:rsidRPr="00E42824" w:rsidRDefault="0044421D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Държавната ни субсидия за 202</w:t>
      </w:r>
      <w:r w:rsidR="00985DD6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3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г. беше </w:t>
      </w:r>
      <w:r w:rsidR="007F462E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27880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лв. , която изразходвахме главно за заплати и</w:t>
      </w:r>
      <w:r w:rsidR="00FE67C7" w:rsidRPr="00E42824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осигурителни вноски на читалищния служител.</w:t>
      </w:r>
      <w:r w:rsidR="0039226A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В читалището имаме регистрирани </w:t>
      </w:r>
      <w:r w:rsidR="0039226A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5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4 членове. Броят на потребителите в библиотеката е 94 от тях под 14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години - 29</w:t>
      </w:r>
      <w:r w:rsidR="0044421D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броя. </w:t>
      </w:r>
      <w:r w:rsidR="00E241B5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За поредна година имаме спечелен проект по програма „ Българските библиотеки – съвременни центрове за четене и информираност“ 2022г., проект с рег.№ РД 11-06-1401/19.12.2022 г. на стойност 1154,35 лв. С тази сума е закупена нова литература, с която се обогати библиотечния фонд на библиотеката при НЧ „ Пробуда 1923г“ с. Яврово. Придобитите книги по проекта са предимно заглавия от учебно-</w:t>
      </w:r>
      <w:r w:rsidR="00DE68D5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помощната, справочна и художествена литература. Зарадвахме нашите потребители с 88 библиотечни единици от 15 различни издателства. </w:t>
      </w:r>
      <w:r w:rsidR="0044421D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Библиотечния фонд за 202</w:t>
      </w:r>
      <w:r w:rsidR="007F462E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3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г. е 3682 библиотечни единици. </w:t>
      </w:r>
      <w:r w:rsidR="00323DD2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Предоставяне на 2 броя компютри и интернет услуги.</w:t>
      </w:r>
      <w:r w:rsidR="00AD3A1A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Прожекция на 2 броя филми за </w:t>
      </w:r>
      <w:proofErr w:type="spellStart"/>
      <w:r w:rsidR="00AD3A1A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явровци</w:t>
      </w:r>
      <w:proofErr w:type="spellEnd"/>
      <w:r w:rsidR="00AD3A1A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и гости на селото. Направени 7 броя витрини в библиотеката. </w:t>
      </w:r>
    </w:p>
    <w:p w:rsidR="00DE68D5" w:rsidRPr="00E42824" w:rsidRDefault="00CA6823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lastRenderedPageBreak/>
        <w:t xml:space="preserve"> </w:t>
      </w:r>
      <w:r w:rsidRPr="00E42824">
        <w:rPr>
          <w:rFonts w:ascii="Times New Roman" w:hAnsi="Times New Roman" w:cs="Times New Roman"/>
          <w:noProof/>
          <w:color w:val="000000"/>
          <w:sz w:val="24"/>
          <w:szCs w:val="24"/>
          <w:lang w:eastAsia="bg-BG"/>
        </w:rPr>
        <w:drawing>
          <wp:inline distT="0" distB="0" distL="0" distR="0" wp14:anchorId="15F38EFC">
            <wp:extent cx="2619375" cy="1962150"/>
            <wp:effectExtent l="0" t="0" r="9525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2824">
        <w:rPr>
          <w:rFonts w:ascii="Times New Roman" w:hAnsi="Times New Roman" w:cs="Times New Roman"/>
          <w:noProof/>
          <w:color w:val="000000"/>
          <w:sz w:val="24"/>
          <w:szCs w:val="24"/>
          <w:lang w:eastAsia="bg-BG"/>
        </w:rPr>
        <w:drawing>
          <wp:inline distT="0" distB="0" distL="0" distR="0" wp14:anchorId="1237D548">
            <wp:extent cx="2622550" cy="1948180"/>
            <wp:effectExtent l="0" t="0" r="6350" b="0"/>
            <wp:docPr id="29" name="Картин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194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6823" w:rsidRPr="00E42824" w:rsidRDefault="00CA6823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 </w:t>
      </w:r>
      <w:r w:rsidRPr="00E42824">
        <w:rPr>
          <w:rFonts w:ascii="Times New Roman" w:hAnsi="Times New Roman" w:cs="Times New Roman"/>
          <w:noProof/>
          <w:color w:val="000000"/>
          <w:sz w:val="24"/>
          <w:szCs w:val="24"/>
          <w:lang w:eastAsia="bg-BG"/>
        </w:rPr>
        <w:drawing>
          <wp:inline distT="0" distB="0" distL="0" distR="0" wp14:anchorId="429E9241">
            <wp:extent cx="2619375" cy="1962150"/>
            <wp:effectExtent l="0" t="0" r="9525" b="0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2824">
        <w:rPr>
          <w:rFonts w:ascii="Times New Roman" w:hAnsi="Times New Roman" w:cs="Times New Roman"/>
          <w:noProof/>
          <w:color w:val="000000"/>
          <w:sz w:val="24"/>
          <w:szCs w:val="24"/>
          <w:lang w:eastAsia="bg-BG"/>
        </w:rPr>
        <w:drawing>
          <wp:inline distT="0" distB="0" distL="0" distR="0" wp14:anchorId="75EDF9EF">
            <wp:extent cx="2619375" cy="1962150"/>
            <wp:effectExtent l="0" t="0" r="9525" b="0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0EB3" w:rsidRPr="008F343E" w:rsidRDefault="00CA6823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 </w:t>
      </w:r>
      <w:r w:rsidR="00C50EB3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 В работата на Настоятелството приоритет имаше развитието на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творчеството сред подрастващото поколение, разумното използване на финансовите средства и организиране на дейности по изпълнение на заложените в културния календар изяви и</w:t>
      </w:r>
      <w:r w:rsidR="00FE67C7" w:rsidRPr="00E42824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="0044421D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събития. За изминалата 202</w:t>
      </w:r>
      <w:r w:rsidR="0058209C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3</w:t>
      </w:r>
      <w:r w:rsidR="0044421D"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 xml:space="preserve"> </w:t>
      </w:r>
      <w:r w:rsidRPr="00E42824">
        <w:rPr>
          <w:rFonts w:ascii="Times New Roman" w:hAnsi="Times New Roman" w:cs="Times New Roman"/>
          <w:color w:val="000000"/>
          <w:sz w:val="24"/>
          <w:szCs w:val="24"/>
          <w:lang w:eastAsia="bg-BG"/>
        </w:rPr>
        <w:t>г. са проведени 8 броя събирания на настоятелството.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  <w:lang w:eastAsia="bg-BG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42824">
        <w:rPr>
          <w:rFonts w:ascii="Times New Roman" w:hAnsi="Times New Roman" w:cs="Times New Roman"/>
          <w:b/>
          <w:color w:val="000000"/>
          <w:sz w:val="24"/>
          <w:szCs w:val="24"/>
          <w:lang w:eastAsia="bg-BG"/>
        </w:rPr>
        <w:t>5.</w:t>
      </w:r>
      <w:r w:rsidRPr="00E42824">
        <w:rPr>
          <w:rFonts w:ascii="Times New Roman" w:hAnsi="Times New Roman" w:cs="Times New Roman"/>
          <w:b/>
          <w:color w:val="000000"/>
          <w:sz w:val="24"/>
          <w:szCs w:val="24"/>
        </w:rPr>
        <w:t>ЛЮБИТЕЛСКО ТВОРЧЕСТВО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sz w:val="24"/>
          <w:szCs w:val="24"/>
          <w:lang w:eastAsia="bg-BG"/>
        </w:rPr>
        <w:t>През годината продължи работата си и Певческата Група за автентичен фолклор</w:t>
      </w:r>
      <w:r w:rsidR="00B2429D" w:rsidRPr="00E42824">
        <w:rPr>
          <w:rFonts w:ascii="Times New Roman" w:hAnsi="Times New Roman" w:cs="Times New Roman"/>
          <w:sz w:val="24"/>
          <w:szCs w:val="24"/>
          <w:lang w:eastAsia="bg-BG"/>
        </w:rPr>
        <w:t xml:space="preserve">, детски самодеен състав от деца </w:t>
      </w:r>
      <w:proofErr w:type="spellStart"/>
      <w:r w:rsidR="00B2429D" w:rsidRPr="00E42824">
        <w:rPr>
          <w:rFonts w:ascii="Times New Roman" w:hAnsi="Times New Roman" w:cs="Times New Roman"/>
          <w:sz w:val="24"/>
          <w:szCs w:val="24"/>
          <w:lang w:eastAsia="bg-BG"/>
        </w:rPr>
        <w:t>явровчета</w:t>
      </w:r>
      <w:proofErr w:type="spellEnd"/>
      <w:r w:rsidRPr="00E42824">
        <w:rPr>
          <w:rFonts w:ascii="Times New Roman" w:hAnsi="Times New Roman" w:cs="Times New Roman"/>
          <w:sz w:val="24"/>
          <w:szCs w:val="24"/>
          <w:lang w:eastAsia="bg-BG"/>
        </w:rPr>
        <w:t xml:space="preserve"> -</w:t>
      </w:r>
      <w:r w:rsidR="00DE68D5" w:rsidRPr="00E42824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Pr="00E42824">
        <w:rPr>
          <w:rFonts w:ascii="Times New Roman" w:hAnsi="Times New Roman" w:cs="Times New Roman"/>
          <w:sz w:val="24"/>
          <w:szCs w:val="24"/>
          <w:lang w:eastAsia="bg-BG"/>
        </w:rPr>
        <w:t>с. Яврово местни празници.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b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b/>
          <w:sz w:val="24"/>
          <w:szCs w:val="24"/>
          <w:lang w:eastAsia="bg-BG"/>
        </w:rPr>
        <w:t>6. КУЛТУРНА ДЕЙНОСТ</w:t>
      </w:r>
    </w:p>
    <w:p w:rsidR="00B2429D" w:rsidRDefault="00066560" w:rsidP="00B2429D">
      <w:pPr>
        <w:rPr>
          <w:rFonts w:ascii="Times New Roman" w:hAnsi="Times New Roman" w:cs="Times New Roman"/>
          <w:bCs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>През 202</w:t>
      </w:r>
      <w:r w:rsidR="00B2429D" w:rsidRPr="00E42824">
        <w:rPr>
          <w:rFonts w:ascii="Times New Roman" w:hAnsi="Times New Roman" w:cs="Times New Roman"/>
          <w:sz w:val="24"/>
          <w:szCs w:val="24"/>
        </w:rPr>
        <w:t xml:space="preserve">3 </w:t>
      </w:r>
      <w:r w:rsidRPr="00E42824">
        <w:rPr>
          <w:rFonts w:ascii="Times New Roman" w:hAnsi="Times New Roman" w:cs="Times New Roman"/>
          <w:sz w:val="24"/>
          <w:szCs w:val="24"/>
        </w:rPr>
        <w:t xml:space="preserve">г., дейността на читалището беше разнообразна: </w:t>
      </w:r>
      <w:r w:rsidR="00B2429D" w:rsidRPr="00E42824">
        <w:rPr>
          <w:rFonts w:ascii="Times New Roman" w:hAnsi="Times New Roman" w:cs="Times New Roman"/>
          <w:bCs/>
          <w:sz w:val="24"/>
          <w:szCs w:val="24"/>
        </w:rPr>
        <w:t>06.01.2023 г. - „Йордановден”- Водосвет и ритуал по изваждането на кръста</w:t>
      </w:r>
      <w:r w:rsidR="008F343E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8F343E" w:rsidRPr="00E42824">
        <w:rPr>
          <w:rFonts w:ascii="Times New Roman" w:hAnsi="Times New Roman" w:cs="Times New Roman"/>
          <w:bCs/>
          <w:sz w:val="24"/>
          <w:szCs w:val="24"/>
        </w:rPr>
        <w:t>За кръста се пребориха Ангел Гечев и Петър Бегов.</w:t>
      </w:r>
    </w:p>
    <w:p w:rsidR="008F343E" w:rsidRPr="008F343E" w:rsidRDefault="008F343E" w:rsidP="00B242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21BDF6">
            <wp:extent cx="2444750" cy="2212975"/>
            <wp:effectExtent l="0" t="0" r="0" b="0"/>
            <wp:docPr id="38" name="Картина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7B3379">
            <wp:extent cx="2798445" cy="2219325"/>
            <wp:effectExtent l="0" t="0" r="1905" b="9525"/>
            <wp:docPr id="39" name="Картина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429D" w:rsidRPr="0039226A" w:rsidRDefault="00B2429D" w:rsidP="00B2429D">
      <w:pPr>
        <w:rPr>
          <w:rFonts w:ascii="Times New Roman" w:hAnsi="Times New Roman" w:cs="Times New Roman"/>
          <w:bCs/>
          <w:sz w:val="24"/>
          <w:szCs w:val="24"/>
        </w:rPr>
      </w:pPr>
      <w:r w:rsidRPr="0039226A">
        <w:rPr>
          <w:rFonts w:ascii="Times New Roman" w:hAnsi="Times New Roman" w:cs="Times New Roman"/>
          <w:bCs/>
          <w:sz w:val="24"/>
          <w:szCs w:val="24"/>
        </w:rPr>
        <w:lastRenderedPageBreak/>
        <w:t>21.01.20</w:t>
      </w:r>
      <w:r w:rsidRPr="0039226A">
        <w:rPr>
          <w:rFonts w:ascii="Times New Roman" w:hAnsi="Times New Roman" w:cs="Times New Roman"/>
          <w:bCs/>
          <w:sz w:val="24"/>
          <w:szCs w:val="24"/>
          <w:lang w:val="en-US"/>
        </w:rPr>
        <w:t>2</w:t>
      </w:r>
      <w:r w:rsidRPr="0039226A">
        <w:rPr>
          <w:rFonts w:ascii="Times New Roman" w:hAnsi="Times New Roman" w:cs="Times New Roman"/>
          <w:bCs/>
          <w:sz w:val="24"/>
          <w:szCs w:val="24"/>
        </w:rPr>
        <w:t>3г. - „</w:t>
      </w:r>
      <w:proofErr w:type="spellStart"/>
      <w:r w:rsidRPr="0039226A">
        <w:rPr>
          <w:rFonts w:ascii="Times New Roman" w:hAnsi="Times New Roman" w:cs="Times New Roman"/>
          <w:bCs/>
          <w:sz w:val="24"/>
          <w:szCs w:val="24"/>
        </w:rPr>
        <w:t>Бабинден</w:t>
      </w:r>
      <w:proofErr w:type="spellEnd"/>
      <w:r w:rsidRPr="0039226A">
        <w:rPr>
          <w:rFonts w:ascii="Times New Roman" w:hAnsi="Times New Roman" w:cs="Times New Roman"/>
          <w:bCs/>
          <w:sz w:val="24"/>
          <w:szCs w:val="24"/>
        </w:rPr>
        <w:t>” Общо селско отпразнуване на обичая  „</w:t>
      </w:r>
      <w:proofErr w:type="spellStart"/>
      <w:r w:rsidRPr="0039226A">
        <w:rPr>
          <w:rFonts w:ascii="Times New Roman" w:hAnsi="Times New Roman" w:cs="Times New Roman"/>
          <w:bCs/>
          <w:sz w:val="24"/>
          <w:szCs w:val="24"/>
        </w:rPr>
        <w:t>Бабинден</w:t>
      </w:r>
      <w:proofErr w:type="spellEnd"/>
      <w:r w:rsidRPr="0039226A">
        <w:rPr>
          <w:rFonts w:ascii="Times New Roman" w:hAnsi="Times New Roman" w:cs="Times New Roman"/>
          <w:bCs/>
          <w:sz w:val="24"/>
          <w:szCs w:val="24"/>
        </w:rPr>
        <w:t>” в салона на читалището</w:t>
      </w:r>
    </w:p>
    <w:p w:rsidR="002308AB" w:rsidRPr="00E42824" w:rsidRDefault="002308AB" w:rsidP="00B2429D">
      <w:pPr>
        <w:rPr>
          <w:rFonts w:ascii="Times New Roman" w:hAnsi="Times New Roman" w:cs="Times New Roman"/>
          <w:b/>
        </w:rPr>
      </w:pPr>
    </w:p>
    <w:p w:rsidR="003D5DD3" w:rsidRPr="00E42824" w:rsidRDefault="003D5DD3" w:rsidP="00B2429D">
      <w:pPr>
        <w:rPr>
          <w:rFonts w:ascii="Times New Roman" w:hAnsi="Times New Roman" w:cs="Times New Roman"/>
          <w:b/>
        </w:rPr>
      </w:pPr>
      <w:r w:rsidRPr="00E42824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632450" cy="4635500"/>
            <wp:effectExtent l="0" t="0" r="6350" b="0"/>
            <wp:docPr id="26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23463574_507806428156888_473440993682273423_n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2" b="11954"/>
                    <a:stretch/>
                  </pic:blipFill>
                  <pic:spPr bwMode="auto">
                    <a:xfrm>
                      <a:off x="0" y="0"/>
                      <a:ext cx="5632450" cy="463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DD3" w:rsidRPr="00E42824" w:rsidRDefault="006229CA" w:rsidP="006229CA">
      <w:pPr>
        <w:rPr>
          <w:rFonts w:ascii="Times New Roman" w:hAnsi="Times New Roman" w:cs="Times New Roman"/>
          <w:bCs/>
          <w:sz w:val="24"/>
          <w:szCs w:val="24"/>
        </w:rPr>
      </w:pPr>
      <w:r w:rsidRPr="00E42824">
        <w:rPr>
          <w:rFonts w:ascii="Times New Roman" w:hAnsi="Times New Roman" w:cs="Times New Roman"/>
          <w:bCs/>
          <w:sz w:val="24"/>
          <w:szCs w:val="24"/>
        </w:rPr>
        <w:t>19.02.20</w:t>
      </w:r>
      <w:r w:rsidRPr="00E42824">
        <w:rPr>
          <w:rFonts w:ascii="Times New Roman" w:hAnsi="Times New Roman" w:cs="Times New Roman"/>
          <w:bCs/>
          <w:sz w:val="24"/>
          <w:szCs w:val="24"/>
          <w:lang w:val="en-US"/>
        </w:rPr>
        <w:t>2</w:t>
      </w:r>
      <w:r w:rsidRPr="00E42824">
        <w:rPr>
          <w:rFonts w:ascii="Times New Roman" w:hAnsi="Times New Roman" w:cs="Times New Roman"/>
          <w:bCs/>
          <w:sz w:val="24"/>
          <w:szCs w:val="24"/>
        </w:rPr>
        <w:t>3г. - Отбелязване на 150 г. от гибелта на Апостола на свободата Васил Левски</w:t>
      </w:r>
      <w:r w:rsidR="002730D2" w:rsidRPr="00E42824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Pr="00E42824">
        <w:rPr>
          <w:rFonts w:ascii="Times New Roman" w:hAnsi="Times New Roman" w:cs="Times New Roman"/>
          <w:bCs/>
          <w:sz w:val="24"/>
          <w:szCs w:val="24"/>
        </w:rPr>
        <w:t>Прожекция на филм в читалищния салон</w:t>
      </w:r>
    </w:p>
    <w:p w:rsidR="004626EB" w:rsidRPr="00E42824" w:rsidRDefault="004626EB" w:rsidP="004626EB">
      <w:pPr>
        <w:pStyle w:val="a7"/>
        <w:rPr>
          <w:rFonts w:ascii="Times New Roman" w:hAnsi="Times New Roman" w:cs="Times New Roman"/>
          <w:bCs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bCs/>
          <w:sz w:val="24"/>
          <w:szCs w:val="24"/>
          <w:lang w:eastAsia="bg-BG"/>
        </w:rPr>
        <w:t>20.02.2023 г. - 27.02.2023 г. - Творческа работилница –„ Да съживим традициите”</w:t>
      </w:r>
    </w:p>
    <w:p w:rsidR="004626EB" w:rsidRPr="00E42824" w:rsidRDefault="004626EB" w:rsidP="004626EB">
      <w:pPr>
        <w:pStyle w:val="a7"/>
        <w:rPr>
          <w:rFonts w:ascii="Times New Roman" w:hAnsi="Times New Roman" w:cs="Times New Roman"/>
          <w:bCs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bCs/>
          <w:sz w:val="24"/>
          <w:szCs w:val="24"/>
          <w:lang w:eastAsia="bg-BG"/>
        </w:rPr>
        <w:t>Направа на мартеници</w:t>
      </w:r>
    </w:p>
    <w:p w:rsidR="00917D6E" w:rsidRDefault="00917D6E" w:rsidP="002730D2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2730D2" w:rsidRPr="00E42824" w:rsidRDefault="002730D2" w:rsidP="002730D2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sz w:val="24"/>
          <w:szCs w:val="24"/>
          <w:lang w:eastAsia="bg-BG"/>
        </w:rPr>
        <w:t>01.03.202</w:t>
      </w:r>
      <w:r w:rsidR="0039226A">
        <w:rPr>
          <w:rFonts w:ascii="Times New Roman" w:hAnsi="Times New Roman" w:cs="Times New Roman"/>
          <w:sz w:val="24"/>
          <w:szCs w:val="24"/>
          <w:lang w:eastAsia="bg-BG"/>
        </w:rPr>
        <w:t>3</w:t>
      </w:r>
      <w:r w:rsidRPr="00E42824">
        <w:rPr>
          <w:rFonts w:ascii="Times New Roman" w:hAnsi="Times New Roman" w:cs="Times New Roman"/>
          <w:sz w:val="24"/>
          <w:szCs w:val="24"/>
          <w:lang w:eastAsia="bg-BG"/>
        </w:rPr>
        <w:t xml:space="preserve"> г. - Народен обичай „ </w:t>
      </w:r>
      <w:proofErr w:type="spellStart"/>
      <w:r w:rsidRPr="00E42824">
        <w:rPr>
          <w:rFonts w:ascii="Times New Roman" w:hAnsi="Times New Roman" w:cs="Times New Roman"/>
          <w:sz w:val="24"/>
          <w:szCs w:val="24"/>
          <w:lang w:eastAsia="bg-BG"/>
        </w:rPr>
        <w:t>Мартуване</w:t>
      </w:r>
      <w:proofErr w:type="spellEnd"/>
      <w:r w:rsidRPr="00E42824">
        <w:rPr>
          <w:rFonts w:ascii="Times New Roman" w:hAnsi="Times New Roman" w:cs="Times New Roman"/>
          <w:sz w:val="24"/>
          <w:szCs w:val="24"/>
          <w:lang w:eastAsia="bg-BG"/>
        </w:rPr>
        <w:t>” Културна изява  с местно значение</w:t>
      </w:r>
    </w:p>
    <w:p w:rsidR="002730D2" w:rsidRPr="00E42824" w:rsidRDefault="002730D2" w:rsidP="002730D2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sz w:val="24"/>
          <w:szCs w:val="24"/>
          <w:lang w:eastAsia="bg-BG"/>
        </w:rPr>
        <w:t>Ден на самодееца. Баба Марта в салона на читалището</w:t>
      </w:r>
      <w:r w:rsidR="0039226A">
        <w:rPr>
          <w:rFonts w:ascii="Times New Roman" w:hAnsi="Times New Roman" w:cs="Times New Roman"/>
          <w:sz w:val="24"/>
          <w:szCs w:val="24"/>
          <w:lang w:eastAsia="bg-BG"/>
        </w:rPr>
        <w:t>.</w:t>
      </w:r>
    </w:p>
    <w:p w:rsidR="002730D2" w:rsidRPr="00E42824" w:rsidRDefault="002730D2" w:rsidP="002730D2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2730D2" w:rsidRPr="00E42824" w:rsidRDefault="002730D2" w:rsidP="002730D2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2730D2" w:rsidRPr="0039226A" w:rsidRDefault="002730D2" w:rsidP="002730D2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39226A">
        <w:rPr>
          <w:rFonts w:ascii="Times New Roman" w:hAnsi="Times New Roman" w:cs="Times New Roman"/>
          <w:sz w:val="24"/>
          <w:szCs w:val="24"/>
          <w:lang w:eastAsia="bg-BG"/>
        </w:rPr>
        <w:t>03.03.202</w:t>
      </w:r>
      <w:r w:rsidR="00917D6E">
        <w:rPr>
          <w:rFonts w:ascii="Times New Roman" w:hAnsi="Times New Roman" w:cs="Times New Roman"/>
          <w:sz w:val="24"/>
          <w:szCs w:val="24"/>
          <w:lang w:eastAsia="bg-BG"/>
        </w:rPr>
        <w:t>3</w:t>
      </w:r>
      <w:r w:rsidRPr="0039226A">
        <w:rPr>
          <w:rFonts w:ascii="Times New Roman" w:hAnsi="Times New Roman" w:cs="Times New Roman"/>
          <w:sz w:val="24"/>
          <w:szCs w:val="24"/>
          <w:lang w:eastAsia="bg-BG"/>
        </w:rPr>
        <w:t>г. - Национален празник на България. Прожекция на филм в читалищния салон</w:t>
      </w:r>
    </w:p>
    <w:p w:rsidR="002730D2" w:rsidRPr="0039226A" w:rsidRDefault="002730D2" w:rsidP="002730D2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2730D2" w:rsidRPr="0039226A" w:rsidRDefault="002730D2" w:rsidP="002730D2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39226A">
        <w:rPr>
          <w:rFonts w:ascii="Times New Roman" w:hAnsi="Times New Roman" w:cs="Times New Roman"/>
          <w:sz w:val="24"/>
          <w:szCs w:val="24"/>
          <w:lang w:eastAsia="bg-BG"/>
        </w:rPr>
        <w:t>06.03.202</w:t>
      </w:r>
      <w:r w:rsidR="00917D6E">
        <w:rPr>
          <w:rFonts w:ascii="Times New Roman" w:hAnsi="Times New Roman" w:cs="Times New Roman"/>
          <w:sz w:val="24"/>
          <w:szCs w:val="24"/>
          <w:lang w:eastAsia="bg-BG"/>
        </w:rPr>
        <w:t>3</w:t>
      </w:r>
      <w:r w:rsidRPr="0039226A">
        <w:rPr>
          <w:rFonts w:ascii="Times New Roman" w:hAnsi="Times New Roman" w:cs="Times New Roman"/>
          <w:sz w:val="24"/>
          <w:szCs w:val="24"/>
          <w:lang w:eastAsia="bg-BG"/>
        </w:rPr>
        <w:t xml:space="preserve">г. - 99 г. от рождението на Проф. Доктор на филологическите науки, литературовед, критик и ректор на НАТФИЗ - Васил </w:t>
      </w:r>
      <w:proofErr w:type="spellStart"/>
      <w:r w:rsidRPr="0039226A">
        <w:rPr>
          <w:rFonts w:ascii="Times New Roman" w:hAnsi="Times New Roman" w:cs="Times New Roman"/>
          <w:sz w:val="24"/>
          <w:szCs w:val="24"/>
          <w:lang w:eastAsia="bg-BG"/>
        </w:rPr>
        <w:t>Колевски</w:t>
      </w:r>
      <w:proofErr w:type="spellEnd"/>
    </w:p>
    <w:p w:rsidR="002730D2" w:rsidRPr="0039226A" w:rsidRDefault="002730D2" w:rsidP="002730D2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39226A">
        <w:rPr>
          <w:rFonts w:ascii="Times New Roman" w:hAnsi="Times New Roman" w:cs="Times New Roman"/>
          <w:sz w:val="24"/>
          <w:szCs w:val="24"/>
          <w:lang w:eastAsia="bg-BG"/>
        </w:rPr>
        <w:t>Витрина в библиотеката с неговите произведения,</w:t>
      </w:r>
      <w:r w:rsidR="00917D6E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Pr="0039226A">
        <w:rPr>
          <w:rFonts w:ascii="Times New Roman" w:hAnsi="Times New Roman" w:cs="Times New Roman"/>
          <w:sz w:val="24"/>
          <w:szCs w:val="24"/>
          <w:lang w:eastAsia="bg-BG"/>
        </w:rPr>
        <w:t>четене, прожекция –спомен</w:t>
      </w:r>
    </w:p>
    <w:p w:rsidR="002730D2" w:rsidRPr="0039226A" w:rsidRDefault="002730D2" w:rsidP="004626EB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8F343E" w:rsidRDefault="00467218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39226A">
        <w:rPr>
          <w:rFonts w:ascii="Times New Roman" w:hAnsi="Times New Roman" w:cs="Times New Roman"/>
          <w:sz w:val="24"/>
          <w:szCs w:val="24"/>
          <w:lang w:eastAsia="bg-BG"/>
        </w:rPr>
        <w:t>08.03.202</w:t>
      </w:r>
      <w:r w:rsidR="00917D6E">
        <w:rPr>
          <w:rFonts w:ascii="Times New Roman" w:hAnsi="Times New Roman" w:cs="Times New Roman"/>
          <w:sz w:val="24"/>
          <w:szCs w:val="24"/>
          <w:lang w:eastAsia="bg-BG"/>
        </w:rPr>
        <w:t>3</w:t>
      </w:r>
      <w:r w:rsidRPr="0039226A">
        <w:rPr>
          <w:rFonts w:ascii="Times New Roman" w:hAnsi="Times New Roman" w:cs="Times New Roman"/>
          <w:sz w:val="24"/>
          <w:szCs w:val="24"/>
          <w:lang w:eastAsia="bg-BG"/>
        </w:rPr>
        <w:t xml:space="preserve"> г. - Общо селско отпразнуване на празника „ Международен ден на жената”</w:t>
      </w:r>
    </w:p>
    <w:p w:rsidR="00467218" w:rsidRPr="0039226A" w:rsidRDefault="00467218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39226A">
        <w:rPr>
          <w:rFonts w:ascii="Times New Roman" w:hAnsi="Times New Roman" w:cs="Times New Roman"/>
          <w:sz w:val="24"/>
          <w:szCs w:val="24"/>
          <w:lang w:eastAsia="bg-BG"/>
        </w:rPr>
        <w:lastRenderedPageBreak/>
        <w:t>26.03.202</w:t>
      </w:r>
      <w:r w:rsidR="00917D6E">
        <w:rPr>
          <w:rFonts w:ascii="Times New Roman" w:hAnsi="Times New Roman" w:cs="Times New Roman"/>
          <w:sz w:val="24"/>
          <w:szCs w:val="24"/>
          <w:lang w:eastAsia="bg-BG"/>
        </w:rPr>
        <w:t>3</w:t>
      </w:r>
      <w:r w:rsidRPr="0039226A">
        <w:rPr>
          <w:rFonts w:ascii="Times New Roman" w:hAnsi="Times New Roman" w:cs="Times New Roman"/>
          <w:sz w:val="24"/>
          <w:szCs w:val="24"/>
          <w:lang w:eastAsia="bg-BG"/>
        </w:rPr>
        <w:t xml:space="preserve"> г. - 17 г. от кончината на Борис </w:t>
      </w:r>
      <w:proofErr w:type="spellStart"/>
      <w:r w:rsidRPr="0039226A">
        <w:rPr>
          <w:rFonts w:ascii="Times New Roman" w:hAnsi="Times New Roman" w:cs="Times New Roman"/>
          <w:sz w:val="24"/>
          <w:szCs w:val="24"/>
          <w:lang w:eastAsia="bg-BG"/>
        </w:rPr>
        <w:t>Димовски</w:t>
      </w:r>
      <w:proofErr w:type="spellEnd"/>
      <w:r w:rsidRPr="0039226A">
        <w:rPr>
          <w:rFonts w:ascii="Times New Roman" w:hAnsi="Times New Roman" w:cs="Times New Roman"/>
          <w:sz w:val="24"/>
          <w:szCs w:val="24"/>
          <w:lang w:eastAsia="bg-BG"/>
        </w:rPr>
        <w:t xml:space="preserve">  български </w:t>
      </w:r>
      <w:hyperlink r:id="rId41">
        <w:r w:rsidRPr="0039226A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lang w:eastAsia="bg-BG"/>
          </w:rPr>
          <w:t>художник</w:t>
        </w:r>
      </w:hyperlink>
      <w:r w:rsidRPr="0039226A">
        <w:rPr>
          <w:rFonts w:ascii="Times New Roman" w:hAnsi="Times New Roman" w:cs="Times New Roman"/>
          <w:sz w:val="24"/>
          <w:szCs w:val="24"/>
          <w:lang w:eastAsia="bg-BG"/>
        </w:rPr>
        <w:t> – </w:t>
      </w:r>
      <w:hyperlink r:id="rId42">
        <w:r w:rsidRPr="0039226A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lang w:eastAsia="bg-BG"/>
          </w:rPr>
          <w:t>график</w:t>
        </w:r>
      </w:hyperlink>
      <w:r w:rsidRPr="0039226A">
        <w:rPr>
          <w:rFonts w:ascii="Times New Roman" w:hAnsi="Times New Roman" w:cs="Times New Roman"/>
          <w:sz w:val="24"/>
          <w:szCs w:val="24"/>
          <w:lang w:eastAsia="bg-BG"/>
        </w:rPr>
        <w:t> и карикатурист.</w:t>
      </w:r>
    </w:p>
    <w:p w:rsidR="00467218" w:rsidRPr="0039226A" w:rsidRDefault="00467218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39226A">
        <w:rPr>
          <w:rFonts w:ascii="Times New Roman" w:hAnsi="Times New Roman" w:cs="Times New Roman"/>
          <w:sz w:val="24"/>
          <w:szCs w:val="24"/>
          <w:lang w:eastAsia="bg-BG"/>
        </w:rPr>
        <w:t>Изложба от неговите творения в читалищния салон. Поклон и поднасяне на цветя пред барелефа му.</w:t>
      </w:r>
    </w:p>
    <w:p w:rsidR="00917D6E" w:rsidRDefault="00917D6E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917D6E">
        <w:rPr>
          <w:rFonts w:ascii="Times New Roman" w:hAnsi="Times New Roman" w:cs="Times New Roman"/>
          <w:sz w:val="24"/>
          <w:szCs w:val="24"/>
          <w:lang w:eastAsia="bg-BG"/>
        </w:rPr>
        <w:t>25.05.202</w:t>
      </w:r>
      <w:r w:rsidR="00917D6E" w:rsidRPr="00917D6E">
        <w:rPr>
          <w:rFonts w:ascii="Times New Roman" w:hAnsi="Times New Roman" w:cs="Times New Roman"/>
          <w:sz w:val="24"/>
          <w:szCs w:val="24"/>
          <w:lang w:eastAsia="bg-BG"/>
        </w:rPr>
        <w:t>3</w:t>
      </w:r>
      <w:r w:rsidRPr="00917D6E">
        <w:rPr>
          <w:rFonts w:ascii="Times New Roman" w:hAnsi="Times New Roman" w:cs="Times New Roman"/>
          <w:sz w:val="24"/>
          <w:szCs w:val="24"/>
          <w:lang w:eastAsia="bg-BG"/>
        </w:rPr>
        <w:t xml:space="preserve"> г. - 6 г. от кончината на Проф. Доктор на филологическите науки, литературовед, критик и ректор на НАТФИЗ - Васил </w:t>
      </w:r>
      <w:proofErr w:type="spellStart"/>
      <w:r w:rsidRPr="00917D6E">
        <w:rPr>
          <w:rFonts w:ascii="Times New Roman" w:hAnsi="Times New Roman" w:cs="Times New Roman"/>
          <w:sz w:val="24"/>
          <w:szCs w:val="24"/>
          <w:lang w:eastAsia="bg-BG"/>
        </w:rPr>
        <w:t>Колевски</w:t>
      </w:r>
      <w:proofErr w:type="spellEnd"/>
    </w:p>
    <w:p w:rsidR="00467218" w:rsidRPr="00917D6E" w:rsidRDefault="00467218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917D6E">
        <w:rPr>
          <w:rFonts w:ascii="Times New Roman" w:hAnsi="Times New Roman" w:cs="Times New Roman"/>
          <w:sz w:val="24"/>
          <w:szCs w:val="24"/>
          <w:lang w:eastAsia="bg-BG"/>
        </w:rPr>
        <w:t>Витрина в библиотеката с неговите произведения, четене, прожекция –спомен</w:t>
      </w: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917D6E">
        <w:rPr>
          <w:rFonts w:ascii="Times New Roman" w:hAnsi="Times New Roman" w:cs="Times New Roman"/>
          <w:sz w:val="24"/>
          <w:szCs w:val="24"/>
          <w:lang w:eastAsia="bg-BG"/>
        </w:rPr>
        <w:t>Последната събота на м. Май - Вдигане на Куните</w:t>
      </w:r>
      <w:r w:rsidRPr="00917D6E">
        <w:rPr>
          <w:rFonts w:ascii="Times New Roman" w:hAnsi="Times New Roman" w:cs="Times New Roman"/>
          <w:sz w:val="24"/>
          <w:szCs w:val="24"/>
          <w:lang w:eastAsia="bg-BG"/>
        </w:rPr>
        <w:br/>
      </w:r>
      <w:proofErr w:type="spellStart"/>
      <w:r w:rsidRPr="00917D6E">
        <w:rPr>
          <w:rFonts w:ascii="Times New Roman" w:hAnsi="Times New Roman" w:cs="Times New Roman"/>
          <w:sz w:val="24"/>
          <w:szCs w:val="24"/>
          <w:lang w:eastAsia="bg-BG"/>
        </w:rPr>
        <w:t>Явровски</w:t>
      </w:r>
      <w:proofErr w:type="spellEnd"/>
      <w:r w:rsidRPr="00917D6E">
        <w:rPr>
          <w:rFonts w:ascii="Times New Roman" w:hAnsi="Times New Roman" w:cs="Times New Roman"/>
          <w:sz w:val="24"/>
          <w:szCs w:val="24"/>
          <w:lang w:eastAsia="bg-BG"/>
        </w:rPr>
        <w:t xml:space="preserve"> ритуал в параклиса „Свети Константин и Елена”</w:t>
      </w:r>
    </w:p>
    <w:p w:rsidR="00917D6E" w:rsidRPr="00917D6E" w:rsidRDefault="00917D6E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917D6E">
        <w:rPr>
          <w:rFonts w:ascii="Times New Roman" w:hAnsi="Times New Roman" w:cs="Times New Roman"/>
          <w:sz w:val="24"/>
          <w:szCs w:val="24"/>
          <w:lang w:eastAsia="bg-BG"/>
        </w:rPr>
        <w:t>30.06.202</w:t>
      </w:r>
      <w:r w:rsidR="00917D6E" w:rsidRPr="00917D6E">
        <w:rPr>
          <w:rFonts w:ascii="Times New Roman" w:hAnsi="Times New Roman" w:cs="Times New Roman"/>
          <w:sz w:val="24"/>
          <w:szCs w:val="24"/>
          <w:lang w:eastAsia="bg-BG"/>
        </w:rPr>
        <w:t>3</w:t>
      </w:r>
      <w:r w:rsidRPr="00917D6E">
        <w:rPr>
          <w:rFonts w:ascii="Times New Roman" w:hAnsi="Times New Roman" w:cs="Times New Roman"/>
          <w:sz w:val="24"/>
          <w:szCs w:val="24"/>
          <w:lang w:eastAsia="bg-BG"/>
        </w:rPr>
        <w:t xml:space="preserve"> г. -  </w:t>
      </w:r>
      <w:r w:rsidR="00917D6E" w:rsidRPr="00917D6E">
        <w:rPr>
          <w:rFonts w:ascii="Times New Roman" w:hAnsi="Times New Roman" w:cs="Times New Roman"/>
          <w:sz w:val="24"/>
          <w:szCs w:val="24"/>
          <w:lang w:eastAsia="bg-BG"/>
        </w:rPr>
        <w:t xml:space="preserve">Годишнина </w:t>
      </w:r>
      <w:r w:rsidRPr="00917D6E">
        <w:rPr>
          <w:rFonts w:ascii="Times New Roman" w:hAnsi="Times New Roman" w:cs="Times New Roman"/>
          <w:sz w:val="24"/>
          <w:szCs w:val="24"/>
          <w:lang w:eastAsia="bg-BG"/>
        </w:rPr>
        <w:t>от кончината на писателя, академик Николай Хайтов</w:t>
      </w:r>
    </w:p>
    <w:p w:rsidR="00917D6E" w:rsidRPr="00917D6E" w:rsidRDefault="00467218" w:rsidP="00917D6E">
      <w:pPr>
        <w:shd w:val="clear" w:color="auto" w:fill="FFFFFF"/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</w:pPr>
      <w:r w:rsidRPr="00917D6E">
        <w:rPr>
          <w:rFonts w:ascii="Times New Roman" w:hAnsi="Times New Roman" w:cs="Times New Roman"/>
          <w:sz w:val="24"/>
          <w:szCs w:val="24"/>
          <w:lang w:eastAsia="bg-BG"/>
        </w:rPr>
        <w:t>Витрина от неговите произведения в библиотеката, поклон и поднасяне на цветя пред барелефа му.</w:t>
      </w:r>
      <w:r w:rsidR="00917D6E" w:rsidRPr="00917D6E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="00917D6E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. </w:t>
      </w:r>
      <w:r w:rsidR="00917D6E" w:rsidRPr="00917D6E"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  <w:t>Нека пребъде във векове неговото дело, слово и творчество.</w:t>
      </w:r>
      <w:r w:rsidR="00BD61EE"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  <w:t xml:space="preserve"> </w:t>
      </w:r>
      <w:r w:rsidR="00917D6E" w:rsidRPr="00917D6E"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  <w:t>Вечна му памет! Поклон пред паметта му.</w:t>
      </w:r>
    </w:p>
    <w:p w:rsidR="00FE67C7" w:rsidRPr="00917D6E" w:rsidRDefault="0044421D" w:rsidP="00917D6E">
      <w:pPr>
        <w:shd w:val="clear" w:color="auto" w:fill="FFFFFF"/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</w:pPr>
      <w:r w:rsidRPr="00917D6E">
        <w:rPr>
          <w:rFonts w:ascii="Times New Roman" w:hAnsi="Times New Roman" w:cs="Times New Roman"/>
          <w:color w:val="000000"/>
          <w:sz w:val="24"/>
          <w:szCs w:val="24"/>
        </w:rPr>
        <w:t>През 202</w:t>
      </w:r>
      <w:r w:rsidR="00A25138" w:rsidRPr="00917D6E">
        <w:rPr>
          <w:rFonts w:ascii="Times New Roman" w:hAnsi="Times New Roman" w:cs="Times New Roman"/>
          <w:color w:val="000000"/>
          <w:sz w:val="24"/>
          <w:szCs w:val="24"/>
        </w:rPr>
        <w:t>3</w:t>
      </w:r>
      <w:r w:rsidR="00C50EB3" w:rsidRPr="00917D6E">
        <w:rPr>
          <w:rFonts w:ascii="Times New Roman" w:hAnsi="Times New Roman" w:cs="Times New Roman"/>
          <w:color w:val="000000"/>
          <w:sz w:val="24"/>
          <w:szCs w:val="24"/>
        </w:rPr>
        <w:t xml:space="preserve"> г. и до днес не спира разширяването на нашата дейност. В родното Яврово паметта на писателя, академик Н. Хайтов е жива. За писателя - Яврово беше един огромен свят, извор на вдъхновение и размисъл. Тези, които го познаваха по отблизо знаят , че той обичаше родното си село до болка . В Яврово не е пресъхвала струята на</w:t>
      </w:r>
      <w:r w:rsidRPr="00917D6E">
        <w:rPr>
          <w:rFonts w:ascii="Times New Roman" w:hAnsi="Times New Roman" w:cs="Times New Roman"/>
          <w:sz w:val="24"/>
          <w:szCs w:val="24"/>
        </w:rPr>
        <w:t xml:space="preserve"> </w:t>
      </w:r>
      <w:r w:rsidR="00C50EB3" w:rsidRPr="00917D6E">
        <w:rPr>
          <w:rFonts w:ascii="Times New Roman" w:hAnsi="Times New Roman" w:cs="Times New Roman"/>
          <w:color w:val="000000"/>
          <w:sz w:val="24"/>
          <w:szCs w:val="24"/>
        </w:rPr>
        <w:t>живота, не са престанали селските комини да пушат през вековете. Спомените и</w:t>
      </w:r>
      <w:r w:rsidR="00FE67C7" w:rsidRPr="00917D6E">
        <w:rPr>
          <w:rFonts w:ascii="Times New Roman" w:hAnsi="Times New Roman" w:cs="Times New Roman"/>
          <w:sz w:val="24"/>
          <w:szCs w:val="24"/>
        </w:rPr>
        <w:t xml:space="preserve"> </w:t>
      </w:r>
      <w:r w:rsidR="00C50EB3" w:rsidRPr="00917D6E">
        <w:rPr>
          <w:rFonts w:ascii="Times New Roman" w:hAnsi="Times New Roman" w:cs="Times New Roman"/>
          <w:color w:val="000000"/>
          <w:sz w:val="24"/>
          <w:szCs w:val="24"/>
        </w:rPr>
        <w:t>преданията, песните и легендите показват, че явровци са били сърцати хора</w:t>
      </w:r>
      <w:r w:rsidR="00FE67C7" w:rsidRPr="00917D6E">
        <w:rPr>
          <w:rFonts w:ascii="Times New Roman" w:hAnsi="Times New Roman" w:cs="Times New Roman"/>
          <w:color w:val="000000"/>
          <w:sz w:val="24"/>
          <w:szCs w:val="24"/>
        </w:rPr>
        <w:t xml:space="preserve">. Всички местни празници </w:t>
      </w:r>
      <w:r w:rsidR="00075C35" w:rsidRPr="00917D6E">
        <w:rPr>
          <w:rFonts w:ascii="Times New Roman" w:hAnsi="Times New Roman" w:cs="Times New Roman"/>
          <w:color w:val="000000"/>
          <w:sz w:val="24"/>
          <w:szCs w:val="24"/>
        </w:rPr>
        <w:t>са спазени и отчетени.</w:t>
      </w:r>
    </w:p>
    <w:p w:rsidR="00917D6E" w:rsidRPr="00917D6E" w:rsidRDefault="00917D6E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</w:p>
    <w:p w:rsidR="00075C35" w:rsidRPr="00917D6E" w:rsidRDefault="00075C3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  <w:r w:rsidRPr="00917D6E">
        <w:rPr>
          <w:rFonts w:ascii="Times New Roman" w:hAnsi="Times New Roman" w:cs="Times New Roman"/>
          <w:color w:val="000000"/>
          <w:sz w:val="24"/>
          <w:szCs w:val="24"/>
        </w:rPr>
        <w:t>На 24.05.202</w:t>
      </w:r>
      <w:r w:rsidR="00917D6E" w:rsidRPr="00917D6E">
        <w:rPr>
          <w:rFonts w:ascii="Times New Roman" w:hAnsi="Times New Roman" w:cs="Times New Roman"/>
          <w:color w:val="000000"/>
          <w:sz w:val="24"/>
          <w:szCs w:val="24"/>
        </w:rPr>
        <w:t>3</w:t>
      </w:r>
      <w:r w:rsidRPr="00917D6E">
        <w:rPr>
          <w:rFonts w:ascii="Times New Roman" w:hAnsi="Times New Roman" w:cs="Times New Roman"/>
          <w:color w:val="000000"/>
          <w:sz w:val="24"/>
          <w:szCs w:val="24"/>
        </w:rPr>
        <w:t xml:space="preserve"> г. – Съвместно тържество с НЧ„ Иван Вазов” с. Добралък и НЧ „Пробуда” с. Яврово. Двете певчески групи на едно място.</w:t>
      </w:r>
    </w:p>
    <w:p w:rsidR="00917D6E" w:rsidRPr="00917D6E" w:rsidRDefault="00917D6E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  <w:r w:rsidRPr="00917D6E">
        <w:rPr>
          <w:rFonts w:ascii="Times New Roman" w:hAnsi="Times New Roman" w:cs="Times New Roman"/>
          <w:color w:val="000000"/>
          <w:sz w:val="24"/>
          <w:szCs w:val="24"/>
        </w:rPr>
        <w:t>02.06.202</w:t>
      </w:r>
      <w:r w:rsidR="00917D6E" w:rsidRPr="00917D6E">
        <w:rPr>
          <w:rFonts w:ascii="Times New Roman" w:hAnsi="Times New Roman" w:cs="Times New Roman"/>
          <w:color w:val="000000"/>
          <w:sz w:val="24"/>
          <w:szCs w:val="24"/>
        </w:rPr>
        <w:t>3</w:t>
      </w:r>
      <w:r w:rsidRPr="00917D6E">
        <w:rPr>
          <w:rFonts w:ascii="Times New Roman" w:hAnsi="Times New Roman" w:cs="Times New Roman"/>
          <w:color w:val="000000"/>
          <w:sz w:val="24"/>
          <w:szCs w:val="24"/>
        </w:rPr>
        <w:t xml:space="preserve"> г. - Ден на Ботев и падналите в борбата за свободата на България. Поднасяне на цветя пред паметника в с. Яврово на падналите в борбата за свобода </w:t>
      </w:r>
      <w:proofErr w:type="spellStart"/>
      <w:r w:rsidRPr="00917D6E">
        <w:rPr>
          <w:rFonts w:ascii="Times New Roman" w:hAnsi="Times New Roman" w:cs="Times New Roman"/>
          <w:color w:val="000000"/>
          <w:sz w:val="24"/>
          <w:szCs w:val="24"/>
        </w:rPr>
        <w:t>явровци</w:t>
      </w:r>
      <w:proofErr w:type="spellEnd"/>
      <w:r w:rsidRPr="00917D6E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  <w:r w:rsidRPr="00917D6E">
        <w:rPr>
          <w:rFonts w:ascii="Times New Roman" w:hAnsi="Times New Roman" w:cs="Times New Roman"/>
          <w:color w:val="000000"/>
          <w:sz w:val="24"/>
          <w:szCs w:val="24"/>
        </w:rPr>
        <w:t>1,2,3.07.202</w:t>
      </w:r>
      <w:r w:rsidR="00917D6E" w:rsidRPr="00917D6E">
        <w:rPr>
          <w:rFonts w:ascii="Times New Roman" w:hAnsi="Times New Roman" w:cs="Times New Roman"/>
          <w:color w:val="000000"/>
          <w:sz w:val="24"/>
          <w:szCs w:val="24"/>
        </w:rPr>
        <w:t>3</w:t>
      </w:r>
      <w:r w:rsidRPr="00917D6E">
        <w:rPr>
          <w:rFonts w:ascii="Times New Roman" w:hAnsi="Times New Roman" w:cs="Times New Roman"/>
          <w:color w:val="000000"/>
          <w:sz w:val="24"/>
          <w:szCs w:val="24"/>
        </w:rPr>
        <w:t xml:space="preserve"> г. - Участие в  регионален събор „Куклен фест“ на площада в гр. Куклен</w:t>
      </w:r>
    </w:p>
    <w:p w:rsidR="00917D6E" w:rsidRPr="00917D6E" w:rsidRDefault="00917D6E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  <w:r w:rsidRPr="00917D6E">
        <w:rPr>
          <w:rFonts w:ascii="Times New Roman" w:hAnsi="Times New Roman" w:cs="Times New Roman"/>
          <w:color w:val="000000"/>
          <w:sz w:val="24"/>
          <w:szCs w:val="24"/>
        </w:rPr>
        <w:t xml:space="preserve">Месеци Юли и Август - </w:t>
      </w:r>
    </w:p>
    <w:p w:rsidR="00467218" w:rsidRDefault="00467218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  <w:r w:rsidRPr="00917D6E">
        <w:rPr>
          <w:rFonts w:ascii="Times New Roman" w:hAnsi="Times New Roman" w:cs="Times New Roman"/>
          <w:color w:val="000000"/>
          <w:sz w:val="24"/>
          <w:szCs w:val="24"/>
        </w:rPr>
        <w:t>Детска лятна арт-работилница – занимания с децата през ваканцията</w:t>
      </w:r>
      <w:r w:rsidR="008F343E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8F343E" w:rsidRDefault="005E41D7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Тази година работилниците бяха подготовка за 100 годишнината на читалището.</w:t>
      </w:r>
    </w:p>
    <w:p w:rsidR="005E41D7" w:rsidRPr="00917D6E" w:rsidRDefault="005E41D7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Децата бяха много ентусиазирани и дейни.</w:t>
      </w:r>
    </w:p>
    <w:p w:rsidR="00467218" w:rsidRPr="00917D6E" w:rsidRDefault="00467218" w:rsidP="00467218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</w:p>
    <w:p w:rsidR="00075C35" w:rsidRPr="00E42824" w:rsidRDefault="00075C35" w:rsidP="0004041E">
      <w:pPr>
        <w:pStyle w:val="a7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</w:pPr>
      <w:r w:rsidRPr="00E42824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lastRenderedPageBreak/>
        <w:t>Вдигане на Куните 202</w:t>
      </w:r>
      <w:r w:rsid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3</w:t>
      </w:r>
      <w:r w:rsidRPr="00E42824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г.- </w:t>
      </w:r>
      <w:proofErr w:type="spellStart"/>
      <w:r w:rsidRPr="00E42824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Явровски</w:t>
      </w:r>
      <w:proofErr w:type="spellEnd"/>
      <w:r w:rsidRPr="00E42824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обичай</w:t>
      </w:r>
      <w:r w:rsidR="008F343E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6B488B18">
            <wp:extent cx="5431790" cy="2725420"/>
            <wp:effectExtent l="0" t="0" r="0" b="0"/>
            <wp:docPr id="40" name="Картина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272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5C35" w:rsidRPr="00E42824" w:rsidRDefault="00075C35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</w:p>
    <w:p w:rsidR="00952A87" w:rsidRPr="00E42824" w:rsidRDefault="00952A87" w:rsidP="00952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</w:pPr>
      <w:r w:rsidRPr="00E42824"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  <w:t>Всяка година на 2 юни ние потомците идваме тук в парка на „</w:t>
      </w:r>
      <w:proofErr w:type="spellStart"/>
      <w:r w:rsidRPr="00E42824"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  <w:t>Дучевото</w:t>
      </w:r>
      <w:proofErr w:type="spellEnd"/>
      <w:r w:rsidRPr="00E42824"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  <w:t>” пред паметника на загиналите явровци , дали живота си за свободата и независимостта на майка България. Това е нашата признателност към героите и проверка за нашето родолюбие и синовен дълг, на нашия паметник стои Ботевият стих :</w:t>
      </w:r>
    </w:p>
    <w:p w:rsidR="00952A87" w:rsidRPr="00E42824" w:rsidRDefault="00952A87" w:rsidP="00952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</w:pPr>
      <w:r w:rsidRPr="00E42824"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  <w:t>„Тоз, който падне в бой за свобода, той не умира”</w:t>
      </w:r>
    </w:p>
    <w:p w:rsidR="00952A87" w:rsidRPr="00E42824" w:rsidRDefault="00952A87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</w:p>
    <w:p w:rsidR="00952A87" w:rsidRPr="00917D6E" w:rsidRDefault="00973E96" w:rsidP="00952A87">
      <w:pPr>
        <w:shd w:val="clear" w:color="auto" w:fill="FFFFFF"/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</w:pPr>
      <w:hyperlink r:id="rId44" w:history="1">
        <w:r w:rsidR="00952A87" w:rsidRPr="00917D6E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bdr w:val="none" w:sz="0" w:space="0" w:color="auto" w:frame="1"/>
          </w:rPr>
          <w:t>30 юни 202</w:t>
        </w:r>
        <w:r w:rsidR="00917D6E" w:rsidRPr="00917D6E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bdr w:val="none" w:sz="0" w:space="0" w:color="auto" w:frame="1"/>
          </w:rPr>
          <w:t>3</w:t>
        </w:r>
        <w:r w:rsidR="00952A87" w:rsidRPr="00917D6E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bdr w:val="none" w:sz="0" w:space="0" w:color="auto" w:frame="1"/>
          </w:rPr>
          <w:t xml:space="preserve"> г.</w:t>
        </w:r>
      </w:hyperlink>
      <w:r w:rsidR="00952A87" w:rsidRPr="00917D6E">
        <w:rPr>
          <w:rStyle w:val="xzpqnlu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952A87" w:rsidRPr="00917D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="00917D6E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Г</w:t>
      </w:r>
      <w:r w:rsidR="00952A87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оди</w:t>
      </w:r>
      <w:r w:rsidR="00917D6E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шн</w:t>
      </w:r>
      <w:r w:rsidR="00952A87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и</w:t>
      </w:r>
      <w:r w:rsidR="00917D6E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на</w:t>
      </w:r>
      <w:r w:rsidR="00952A87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от кончината на писателя, академика, </w:t>
      </w:r>
      <w:proofErr w:type="spellStart"/>
      <w:r w:rsidR="00952A87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явровлията</w:t>
      </w:r>
      <w:proofErr w:type="spellEnd"/>
      <w:r w:rsidR="00952A87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Николай Хайтов</w:t>
      </w:r>
      <w:bookmarkStart w:id="0" w:name="_Hlk155351442"/>
      <w:r w:rsidR="00952A87" w:rsidRPr="00917D6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. </w:t>
      </w:r>
      <w:r w:rsidR="00952A87" w:rsidRPr="00917D6E"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  <w:t>Нека пребъде във векове неговото дело, слово и творчество.</w:t>
      </w:r>
    </w:p>
    <w:p w:rsidR="00952A87" w:rsidRPr="00917D6E" w:rsidRDefault="00952A87" w:rsidP="00952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</w:pPr>
      <w:r w:rsidRPr="00917D6E">
        <w:rPr>
          <w:rFonts w:ascii="Times New Roman" w:eastAsia="Times New Roman" w:hAnsi="Times New Roman" w:cs="Times New Roman"/>
          <w:color w:val="050505"/>
          <w:sz w:val="24"/>
          <w:szCs w:val="24"/>
          <w:lang w:eastAsia="bg-BG"/>
        </w:rPr>
        <w:t>Вечна му памет! Поклон пред паметта му.</w:t>
      </w:r>
    </w:p>
    <w:bookmarkEnd w:id="0"/>
    <w:p w:rsidR="00952A87" w:rsidRPr="00E42824" w:rsidRDefault="00952A87" w:rsidP="0004041E">
      <w:pPr>
        <w:pStyle w:val="a7"/>
        <w:rPr>
          <w:rFonts w:ascii="Times New Roman" w:hAnsi="Times New Roman" w:cs="Times New Roman"/>
          <w:sz w:val="24"/>
          <w:szCs w:val="24"/>
        </w:rPr>
      </w:pPr>
      <w:r w:rsidRPr="00917D6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="005E41D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8244AB">
            <wp:extent cx="5761355" cy="3621405"/>
            <wp:effectExtent l="0" t="0" r="0" b="0"/>
            <wp:docPr id="42" name="Картина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61EE" w:rsidRPr="00BD61EE" w:rsidRDefault="00BD61EE" w:rsidP="00BD61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</w:pP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Участие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НЧ "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Пробуда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1923г." с.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Яврово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в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проекта</w:t>
      </w:r>
      <w:proofErr w:type="spellEnd"/>
    </w:p>
    <w:p w:rsidR="00BD61EE" w:rsidRPr="00BD61EE" w:rsidRDefault="00BD61EE" w:rsidP="00BD61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</w:pPr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lastRenderedPageBreak/>
        <w:t>"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Пътуваща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седянка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хора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с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увреждания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от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община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Куклен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“</w:t>
      </w:r>
    </w:p>
    <w:p w:rsidR="00BD61EE" w:rsidRPr="00BD61EE" w:rsidRDefault="00BD61EE" w:rsidP="00BD61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</w:pP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Проектът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Национално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сдружение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за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социално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сътрудничество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партньорство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гр.Куклен</w:t>
      </w:r>
      <w:proofErr w:type="spellEnd"/>
    </w:p>
    <w:p w:rsidR="00BD61EE" w:rsidRPr="00BD61EE" w:rsidRDefault="00BD61EE" w:rsidP="00BD61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</w:pPr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"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Пътуваща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седянка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хора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с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увреждания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от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община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Куклен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“</w:t>
      </w:r>
    </w:p>
    <w:p w:rsidR="00BD61EE" w:rsidRPr="00BD61EE" w:rsidRDefault="00BD61EE" w:rsidP="00BD61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</w:pP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осъществява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в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сътрудничество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с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читалищата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с.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Яврово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с.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Добралък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финансира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от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Национален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фонд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Култура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.</w:t>
      </w:r>
    </w:p>
    <w:p w:rsidR="00BD61EE" w:rsidRPr="00BD61EE" w:rsidRDefault="00BD61EE" w:rsidP="00BD61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</w:pP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Сборна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формация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от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20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възрастни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хора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любители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-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самодейци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, с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различна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степен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увреждания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,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потомци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Орфей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от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две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отдалечени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малки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села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община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Куклен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-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село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Яврово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село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Добралък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ще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представят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типични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за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региона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родопски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песни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типични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обредни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гозби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погачи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жителите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гостите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фестивала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„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Богородична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стъпка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“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край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Стара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Загора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като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ги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запознаят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с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многообразието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песните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Тракия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Родопа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планина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. </w:t>
      </w:r>
    </w:p>
    <w:p w:rsidR="00BD61EE" w:rsidRDefault="00BD61EE" w:rsidP="00BD61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</w:pP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Сборната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формация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ще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вземе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участие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с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представяне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в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местните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събори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на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двете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селища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-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Яврово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 xml:space="preserve"> и </w:t>
      </w:r>
      <w:proofErr w:type="spellStart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Добралък</w:t>
      </w:r>
      <w:proofErr w:type="spellEnd"/>
      <w:r w:rsidRPr="00BD61EE"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  <w:t>.</w:t>
      </w:r>
    </w:p>
    <w:p w:rsidR="00BD61EE" w:rsidRDefault="00BD61EE" w:rsidP="00BD61E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</w:pPr>
      <w:r w:rsidRPr="00BD61E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Проектът стартира м.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r w:rsidRPr="00BD61E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април 2023 г . и приключва м.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 xml:space="preserve"> </w:t>
      </w:r>
      <w:r w:rsidRPr="00BD61E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септември 2023 г.</w:t>
      </w:r>
    </w:p>
    <w:p w:rsidR="00BD61EE" w:rsidRPr="00BD61EE" w:rsidRDefault="00BD61EE" w:rsidP="00BD61E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en-US"/>
        </w:rPr>
      </w:pPr>
    </w:p>
    <w:p w:rsidR="005E41D7" w:rsidRDefault="00BD61EE" w:rsidP="0004041E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2BE22A">
            <wp:extent cx="5486400" cy="4114800"/>
            <wp:effectExtent l="0" t="0" r="0" b="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057" cy="4123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0D2A" w:rsidRPr="00BD61EE" w:rsidRDefault="00700D2A" w:rsidP="0004041E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F536B1B">
            <wp:extent cx="5383954" cy="4037965"/>
            <wp:effectExtent l="0" t="0" r="7620" b="635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247" cy="405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919D62">
            <wp:extent cx="5365750" cy="3803650"/>
            <wp:effectExtent l="0" t="0" r="6350" b="635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978" cy="3864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0EB3" w:rsidRPr="00BD61EE" w:rsidRDefault="00C50EB3" w:rsidP="0004041E">
      <w:pPr>
        <w:pStyle w:val="a7"/>
        <w:rPr>
          <w:rFonts w:ascii="Times New Roman" w:hAnsi="Times New Roman" w:cs="Times New Roman"/>
          <w:b/>
          <w:sz w:val="24"/>
          <w:szCs w:val="24"/>
          <w:lang w:eastAsia="bg-BG"/>
        </w:rPr>
      </w:pPr>
      <w:r w:rsidRPr="00BD61EE">
        <w:rPr>
          <w:rFonts w:ascii="Times New Roman" w:hAnsi="Times New Roman" w:cs="Times New Roman"/>
          <w:b/>
          <w:sz w:val="24"/>
          <w:szCs w:val="24"/>
          <w:lang w:eastAsia="bg-BG"/>
        </w:rPr>
        <w:t>7.ПОПУЛЯРИЗИРАНЕ ИМЕТО НА ЧИТАЛИЩЕТО</w:t>
      </w:r>
    </w:p>
    <w:p w:rsidR="0004041E" w:rsidRPr="00E42824" w:rsidRDefault="0004041E" w:rsidP="0004041E">
      <w:pPr>
        <w:pStyle w:val="a7"/>
        <w:rPr>
          <w:rFonts w:ascii="Times New Roman" w:hAnsi="Times New Roman" w:cs="Times New Roman"/>
          <w:b/>
          <w:sz w:val="24"/>
          <w:szCs w:val="24"/>
          <w:lang w:eastAsia="bg-BG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sz w:val="24"/>
          <w:szCs w:val="24"/>
          <w:lang w:eastAsia="bg-BG"/>
        </w:rPr>
        <w:t>От 2012 година имаме създадена страница във ФЕЙСБУК</w:t>
      </w:r>
    </w:p>
    <w:p w:rsidR="00C50EB3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sz w:val="24"/>
          <w:szCs w:val="24"/>
          <w:lang w:eastAsia="bg-BG"/>
        </w:rPr>
        <w:lastRenderedPageBreak/>
        <w:t>Основно предизвикателство пред читалището е да промени хората , най-вече младите, от пасивността към една стабилна позиция на активни и ангажирани действащи лица на</w:t>
      </w:r>
      <w:r w:rsidR="0044421D" w:rsidRPr="00E42824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Pr="00E42824">
        <w:rPr>
          <w:rFonts w:ascii="Times New Roman" w:hAnsi="Times New Roman" w:cs="Times New Roman"/>
          <w:sz w:val="24"/>
          <w:szCs w:val="24"/>
          <w:lang w:eastAsia="bg-BG"/>
        </w:rPr>
        <w:t>променящото се динамично време.</w:t>
      </w:r>
    </w:p>
    <w:p w:rsidR="005E41D7" w:rsidRPr="005E41D7" w:rsidRDefault="005E41D7" w:rsidP="005E41D7">
      <w:pPr>
        <w:pStyle w:val="a6"/>
        <w:shd w:val="clear" w:color="auto" w:fill="FFFFFF"/>
        <w:spacing w:before="0" w:beforeAutospacing="0"/>
      </w:pPr>
      <w:r w:rsidRPr="005E41D7">
        <w:t xml:space="preserve">В чест на 100 годишнината от основаването на НЧ „Пробуда 1923“ в село Яврово, Тодорка Дамянова и Таня Костадинова издават книга, </w:t>
      </w:r>
      <w:r>
        <w:t xml:space="preserve">носеща заглавието  „ За Яврово с любов“ </w:t>
      </w:r>
      <w:r w:rsidRPr="005E41D7">
        <w:t>събрала разкази, спомени и история за поколенията.</w:t>
      </w:r>
    </w:p>
    <w:p w:rsidR="005E41D7" w:rsidRDefault="005E41D7" w:rsidP="005E41D7">
      <w:pPr>
        <w:pStyle w:val="a6"/>
        <w:shd w:val="clear" w:color="auto" w:fill="FFFFFF"/>
        <w:spacing w:before="0" w:beforeAutospacing="0"/>
      </w:pPr>
      <w:r w:rsidRPr="005E41D7">
        <w:t xml:space="preserve">На страниците достойно място намират и имената на смели </w:t>
      </w:r>
      <w:proofErr w:type="spellStart"/>
      <w:r w:rsidRPr="005E41D7">
        <w:t>балканлии</w:t>
      </w:r>
      <w:proofErr w:type="spellEnd"/>
      <w:r w:rsidRPr="005E41D7">
        <w:t xml:space="preserve"> - </w:t>
      </w:r>
      <w:proofErr w:type="spellStart"/>
      <w:r w:rsidRPr="005E41D7">
        <w:t>явровци</w:t>
      </w:r>
      <w:proofErr w:type="spellEnd"/>
      <w:r w:rsidRPr="005E41D7">
        <w:t xml:space="preserve">, пожарникари. Оказва се, че 29 души с </w:t>
      </w:r>
      <w:proofErr w:type="spellStart"/>
      <w:r w:rsidRPr="005E41D7">
        <w:t>явровски</w:t>
      </w:r>
      <w:proofErr w:type="spellEnd"/>
      <w:r w:rsidRPr="005E41D7">
        <w:t xml:space="preserve"> корен са избрали тази достойна професия още с отварянето на пожарните служби в Пловдив и Асеновград, където и до днес самоотверженото им дело продължават техните наследници. Самата Таня Костадинова е трето поколение с огнеборци в семейството - дядо ѝ и баща ѝ са служили като пожарникари в Пловдив, а тя отговаря за „Връзките с обществеността“ в пловдивската Пожарна.</w:t>
      </w:r>
    </w:p>
    <w:p w:rsidR="00B25978" w:rsidRPr="005E41D7" w:rsidRDefault="00B25978" w:rsidP="005E41D7">
      <w:pPr>
        <w:pStyle w:val="a6"/>
        <w:shd w:val="clear" w:color="auto" w:fill="FFFFFF"/>
        <w:spacing w:before="0" w:beforeAutospacing="0"/>
      </w:pP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00 г яврово 2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1D7" w:rsidRPr="00E42824" w:rsidRDefault="00B25978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  <w:r>
        <w:rPr>
          <w:rFonts w:ascii="Times New Roman" w:hAnsi="Times New Roman" w:cs="Times New Roman"/>
          <w:noProof/>
          <w:sz w:val="24"/>
          <w:szCs w:val="24"/>
          <w:lang w:eastAsia="bg-BG"/>
        </w:rPr>
        <w:lastRenderedPageBreak/>
        <w:drawing>
          <wp:inline distT="0" distB="0" distL="0" distR="0">
            <wp:extent cx="5760720" cy="3240405"/>
            <wp:effectExtent l="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00 г. Нч п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bg-BG"/>
        </w:rPr>
        <w:drawing>
          <wp:inline distT="0" distB="0" distL="0" distR="0">
            <wp:extent cx="5760720" cy="4320540"/>
            <wp:effectExtent l="0" t="0" r="0" b="381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00г. нч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b/>
          <w:sz w:val="24"/>
          <w:szCs w:val="24"/>
          <w:lang w:eastAsia="bg-BG"/>
        </w:rPr>
      </w:pPr>
      <w:r w:rsidRPr="00E42824">
        <w:rPr>
          <w:rFonts w:ascii="Times New Roman" w:hAnsi="Times New Roman" w:cs="Times New Roman"/>
          <w:b/>
          <w:sz w:val="24"/>
          <w:szCs w:val="24"/>
          <w:lang w:eastAsia="bg-BG"/>
        </w:rPr>
        <w:t>8.</w:t>
      </w:r>
      <w:r w:rsidRPr="00E4282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МАТЕРИАЛНО-ТЕХНИЧЕСКА БАЗА</w:t>
      </w:r>
    </w:p>
    <w:p w:rsidR="00C50EB3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eastAsia="bg-BG"/>
        </w:rPr>
      </w:pPr>
    </w:p>
    <w:p w:rsidR="002F7F25" w:rsidRDefault="00C50EB3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  <w:r w:rsidRPr="00E42824">
        <w:rPr>
          <w:rFonts w:ascii="Times New Roman" w:hAnsi="Times New Roman" w:cs="Times New Roman"/>
          <w:color w:val="000000"/>
          <w:sz w:val="24"/>
          <w:szCs w:val="24"/>
        </w:rPr>
        <w:t xml:space="preserve">Технически ресурси:  DVD </w:t>
      </w:r>
      <w:proofErr w:type="spellStart"/>
      <w:r w:rsidRPr="00E42824">
        <w:rPr>
          <w:rFonts w:ascii="Times New Roman" w:hAnsi="Times New Roman" w:cs="Times New Roman"/>
          <w:color w:val="000000"/>
          <w:sz w:val="24"/>
          <w:szCs w:val="24"/>
        </w:rPr>
        <w:t>player</w:t>
      </w:r>
      <w:proofErr w:type="spellEnd"/>
      <w:r w:rsidRPr="00E42824">
        <w:rPr>
          <w:rFonts w:ascii="Times New Roman" w:hAnsi="Times New Roman" w:cs="Times New Roman"/>
          <w:color w:val="000000"/>
          <w:sz w:val="24"/>
          <w:szCs w:val="24"/>
        </w:rPr>
        <w:t>, мултимедиен проектор ,компютри-</w:t>
      </w:r>
      <w:r w:rsidR="00985DD6" w:rsidRPr="00E42824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Pr="00E42824">
        <w:rPr>
          <w:rFonts w:ascii="Times New Roman" w:hAnsi="Times New Roman" w:cs="Times New Roman"/>
          <w:color w:val="000000"/>
          <w:sz w:val="24"/>
          <w:szCs w:val="24"/>
        </w:rPr>
        <w:t xml:space="preserve"> бр.,  ксерокс; скенер; принтер; мултифункционално устройство</w:t>
      </w:r>
      <w:r w:rsidR="00B25978">
        <w:rPr>
          <w:rFonts w:ascii="Times New Roman" w:hAnsi="Times New Roman" w:cs="Times New Roman"/>
          <w:color w:val="000000"/>
          <w:sz w:val="24"/>
          <w:szCs w:val="24"/>
        </w:rPr>
        <w:t xml:space="preserve">, 2 бр. информационни табла, 1 бр. </w:t>
      </w:r>
      <w:proofErr w:type="spellStart"/>
      <w:r w:rsidR="00B25978">
        <w:rPr>
          <w:rFonts w:ascii="Times New Roman" w:hAnsi="Times New Roman" w:cs="Times New Roman"/>
          <w:color w:val="000000"/>
          <w:sz w:val="24"/>
          <w:szCs w:val="24"/>
        </w:rPr>
        <w:t>киокс</w:t>
      </w:r>
      <w:proofErr w:type="spellEnd"/>
      <w:r w:rsidR="00B25978">
        <w:rPr>
          <w:rFonts w:ascii="Times New Roman" w:hAnsi="Times New Roman" w:cs="Times New Roman"/>
          <w:color w:val="000000"/>
          <w:sz w:val="24"/>
          <w:szCs w:val="24"/>
        </w:rPr>
        <w:t>, 1 бр. лаптоп.</w:t>
      </w:r>
    </w:p>
    <w:p w:rsidR="00B25978" w:rsidRDefault="00B25978" w:rsidP="0004041E">
      <w:pPr>
        <w:pStyle w:val="a7"/>
        <w:rPr>
          <w:rFonts w:ascii="Times New Roman" w:hAnsi="Times New Roman" w:cs="Times New Roman"/>
          <w:sz w:val="24"/>
          <w:szCs w:val="24"/>
        </w:rPr>
      </w:pPr>
    </w:p>
    <w:p w:rsidR="00C50EB3" w:rsidRPr="002F7F25" w:rsidRDefault="00C50EB3" w:rsidP="0004041E">
      <w:pPr>
        <w:pStyle w:val="a7"/>
        <w:rPr>
          <w:rFonts w:ascii="Times New Roman" w:hAnsi="Times New Roman" w:cs="Times New Roman"/>
          <w:color w:val="000000"/>
          <w:sz w:val="24"/>
          <w:szCs w:val="24"/>
        </w:rPr>
      </w:pPr>
      <w:bookmarkStart w:id="1" w:name="_GoBack"/>
      <w:bookmarkEnd w:id="1"/>
      <w:r w:rsidRPr="00E42824">
        <w:rPr>
          <w:rFonts w:ascii="Times New Roman" w:hAnsi="Times New Roman" w:cs="Times New Roman"/>
          <w:sz w:val="24"/>
          <w:szCs w:val="24"/>
        </w:rPr>
        <w:lastRenderedPageBreak/>
        <w:t>Разгърната площ : 104 кв.м.</w:t>
      </w:r>
    </w:p>
    <w:p w:rsidR="00BD6029" w:rsidRPr="00E42824" w:rsidRDefault="00C50EB3" w:rsidP="0004041E">
      <w:pPr>
        <w:pStyle w:val="a7"/>
        <w:rPr>
          <w:rFonts w:ascii="Times New Roman" w:hAnsi="Times New Roman" w:cs="Times New Roman"/>
          <w:sz w:val="24"/>
          <w:szCs w:val="24"/>
          <w:lang w:val="en-US"/>
        </w:rPr>
      </w:pPr>
      <w:r w:rsidRPr="00E4282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41D7" w:rsidRPr="00E42824" w:rsidRDefault="005E41D7" w:rsidP="005E41D7">
      <w:pPr>
        <w:pStyle w:val="a7"/>
        <w:rPr>
          <w:rFonts w:ascii="Times New Roman" w:hAnsi="Times New Roman" w:cs="Times New Roman"/>
          <w:sz w:val="24"/>
          <w:szCs w:val="24"/>
          <w:lang w:val="en-US"/>
        </w:rPr>
      </w:pPr>
      <w:r w:rsidRPr="00E42824">
        <w:rPr>
          <w:rFonts w:ascii="Times New Roman" w:hAnsi="Times New Roman" w:cs="Times New Roman"/>
          <w:sz w:val="24"/>
          <w:szCs w:val="24"/>
        </w:rPr>
        <w:t xml:space="preserve">  Председател: Йордана </w:t>
      </w:r>
      <w:proofErr w:type="spellStart"/>
      <w:r w:rsidRPr="00E42824">
        <w:rPr>
          <w:rFonts w:ascii="Times New Roman" w:hAnsi="Times New Roman" w:cs="Times New Roman"/>
          <w:sz w:val="24"/>
          <w:szCs w:val="24"/>
        </w:rPr>
        <w:t>Писанова</w:t>
      </w:r>
      <w:proofErr w:type="spellEnd"/>
    </w:p>
    <w:p w:rsidR="005E41D7" w:rsidRPr="00E42824" w:rsidRDefault="005E41D7" w:rsidP="005E41D7">
      <w:pPr>
        <w:pStyle w:val="a7"/>
        <w:rPr>
          <w:rFonts w:ascii="Times New Roman" w:hAnsi="Times New Roman" w:cs="Times New Roman"/>
          <w:sz w:val="24"/>
          <w:szCs w:val="24"/>
        </w:rPr>
      </w:pPr>
      <w:r w:rsidRPr="00E42824">
        <w:rPr>
          <w:rFonts w:ascii="Times New Roman" w:hAnsi="Times New Roman" w:cs="Times New Roman"/>
          <w:sz w:val="24"/>
          <w:szCs w:val="24"/>
        </w:rPr>
        <w:t xml:space="preserve">  Изготвил :  Тодорка   Дамянова</w:t>
      </w:r>
    </w:p>
    <w:p w:rsidR="005E41D7" w:rsidRPr="00E42824" w:rsidRDefault="005E41D7" w:rsidP="005E41D7">
      <w:pPr>
        <w:pStyle w:val="a7"/>
        <w:rPr>
          <w:rFonts w:ascii="Times New Roman" w:hAnsi="Times New Roman" w:cs="Times New Roman"/>
          <w:sz w:val="24"/>
          <w:szCs w:val="24"/>
          <w:lang w:val="en-US"/>
        </w:rPr>
      </w:pPr>
    </w:p>
    <w:p w:rsidR="007F532E" w:rsidRPr="005E41D7" w:rsidRDefault="007F532E" w:rsidP="00E83900">
      <w:pPr>
        <w:pStyle w:val="a6"/>
        <w:shd w:val="clear" w:color="auto" w:fill="FFFFFF"/>
        <w:spacing w:before="0" w:beforeAutospacing="0"/>
        <w:rPr>
          <w:color w:val="212529"/>
        </w:rPr>
      </w:pPr>
    </w:p>
    <w:p w:rsidR="00C50EB3" w:rsidRPr="005E41D7" w:rsidRDefault="00AA4F3F" w:rsidP="0004041E">
      <w:pPr>
        <w:pStyle w:val="a7"/>
        <w:rPr>
          <w:rFonts w:ascii="Times New Roman" w:hAnsi="Times New Roman" w:cs="Times New Roman"/>
          <w:sz w:val="24"/>
          <w:szCs w:val="24"/>
          <w:lang w:val="en-US"/>
        </w:rPr>
      </w:pPr>
      <w:r w:rsidRPr="005E41D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AA4F3F" w:rsidRPr="005E41D7" w:rsidRDefault="00AA4F3F" w:rsidP="0004041E">
      <w:pPr>
        <w:pStyle w:val="a7"/>
        <w:rPr>
          <w:rFonts w:ascii="Times New Roman" w:hAnsi="Times New Roman" w:cs="Times New Roman"/>
          <w:sz w:val="24"/>
          <w:szCs w:val="24"/>
        </w:rPr>
      </w:pPr>
    </w:p>
    <w:sectPr w:rsidR="00AA4F3F" w:rsidRPr="005E41D7" w:rsidSect="006F277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73E96" w:rsidRDefault="00973E96" w:rsidP="006F1F8D">
      <w:pPr>
        <w:spacing w:after="0" w:line="240" w:lineRule="auto"/>
      </w:pPr>
      <w:r>
        <w:separator/>
      </w:r>
    </w:p>
  </w:endnote>
  <w:endnote w:type="continuationSeparator" w:id="0">
    <w:p w:rsidR="00973E96" w:rsidRDefault="00973E96" w:rsidP="006F1F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73E96" w:rsidRDefault="00973E96" w:rsidP="006F1F8D">
      <w:pPr>
        <w:spacing w:after="0" w:line="240" w:lineRule="auto"/>
      </w:pPr>
      <w:r>
        <w:separator/>
      </w:r>
    </w:p>
  </w:footnote>
  <w:footnote w:type="continuationSeparator" w:id="0">
    <w:p w:rsidR="00973E96" w:rsidRDefault="00973E96" w:rsidP="006F1F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1347A7"/>
    <w:multiLevelType w:val="multilevel"/>
    <w:tmpl w:val="DEB44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  <w:rPr>
        <w:rFonts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8D4B76"/>
    <w:multiLevelType w:val="multilevel"/>
    <w:tmpl w:val="4A225CE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6333EFF"/>
    <w:multiLevelType w:val="multilevel"/>
    <w:tmpl w:val="E7A2E1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9A315C9"/>
    <w:multiLevelType w:val="hybridMultilevel"/>
    <w:tmpl w:val="0CDA49CA"/>
    <w:lvl w:ilvl="0" w:tplc="040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2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2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2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2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2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2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2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2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69F3440"/>
    <w:multiLevelType w:val="hybridMultilevel"/>
    <w:tmpl w:val="948AEA32"/>
    <w:lvl w:ilvl="0" w:tplc="076623CC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color w:val="000000"/>
        <w:sz w:val="20"/>
        <w:szCs w:val="20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2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2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3B764F10"/>
    <w:multiLevelType w:val="multilevel"/>
    <w:tmpl w:val="DF5A1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284161D"/>
    <w:multiLevelType w:val="hybridMultilevel"/>
    <w:tmpl w:val="2E8C0C9C"/>
    <w:lvl w:ilvl="0" w:tplc="04020001">
      <w:start w:val="1"/>
      <w:numFmt w:val="bullet"/>
      <w:lvlText w:val=""/>
      <w:lvlJc w:val="left"/>
      <w:pPr>
        <w:ind w:left="1122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842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62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82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002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722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42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62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82" w:hanging="360"/>
      </w:pPr>
      <w:rPr>
        <w:rFonts w:ascii="Wingdings" w:hAnsi="Wingdings" w:hint="default"/>
      </w:rPr>
    </w:lvl>
  </w:abstractNum>
  <w:abstractNum w:abstractNumId="7" w15:restartNumberingAfterBreak="0">
    <w:nsid w:val="506D1F38"/>
    <w:multiLevelType w:val="hybridMultilevel"/>
    <w:tmpl w:val="B888AD9A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F13150"/>
    <w:multiLevelType w:val="hybridMultilevel"/>
    <w:tmpl w:val="2C367F58"/>
    <w:lvl w:ilvl="0" w:tplc="0402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F071549"/>
    <w:multiLevelType w:val="hybridMultilevel"/>
    <w:tmpl w:val="A6CC511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6"/>
  </w:num>
  <w:num w:numId="3">
    <w:abstractNumId w:val="4"/>
  </w:num>
  <w:num w:numId="4">
    <w:abstractNumId w:val="0"/>
  </w:num>
  <w:num w:numId="5">
    <w:abstractNumId w:val="2"/>
  </w:num>
  <w:num w:numId="6">
    <w:abstractNumId w:val="7"/>
  </w:num>
  <w:num w:numId="7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</w:num>
  <w:num w:numId="9">
    <w:abstractNumId w:val="1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751C"/>
    <w:rsid w:val="0001048A"/>
    <w:rsid w:val="0004041E"/>
    <w:rsid w:val="00060FE2"/>
    <w:rsid w:val="00062A99"/>
    <w:rsid w:val="00066560"/>
    <w:rsid w:val="00070F92"/>
    <w:rsid w:val="00075C35"/>
    <w:rsid w:val="000D2624"/>
    <w:rsid w:val="000F5368"/>
    <w:rsid w:val="00132F4A"/>
    <w:rsid w:val="00165DDC"/>
    <w:rsid w:val="00166D3F"/>
    <w:rsid w:val="002129B9"/>
    <w:rsid w:val="002308AB"/>
    <w:rsid w:val="0025572E"/>
    <w:rsid w:val="00265635"/>
    <w:rsid w:val="002730D2"/>
    <w:rsid w:val="002D439D"/>
    <w:rsid w:val="002E6906"/>
    <w:rsid w:val="002F7F25"/>
    <w:rsid w:val="00312990"/>
    <w:rsid w:val="00323DD2"/>
    <w:rsid w:val="003446EE"/>
    <w:rsid w:val="0039226A"/>
    <w:rsid w:val="003D5DD3"/>
    <w:rsid w:val="003D6B3E"/>
    <w:rsid w:val="003F29F3"/>
    <w:rsid w:val="00435B18"/>
    <w:rsid w:val="0044421D"/>
    <w:rsid w:val="004626EB"/>
    <w:rsid w:val="00467218"/>
    <w:rsid w:val="00493654"/>
    <w:rsid w:val="004C3164"/>
    <w:rsid w:val="004E15FA"/>
    <w:rsid w:val="00535775"/>
    <w:rsid w:val="00566CE6"/>
    <w:rsid w:val="0058209C"/>
    <w:rsid w:val="005C36FC"/>
    <w:rsid w:val="005E41D7"/>
    <w:rsid w:val="006229CA"/>
    <w:rsid w:val="00677DA5"/>
    <w:rsid w:val="006A3023"/>
    <w:rsid w:val="006F1F8D"/>
    <w:rsid w:val="006F277B"/>
    <w:rsid w:val="00700D2A"/>
    <w:rsid w:val="00756420"/>
    <w:rsid w:val="00790F6C"/>
    <w:rsid w:val="00791721"/>
    <w:rsid w:val="007C2396"/>
    <w:rsid w:val="007C3C9D"/>
    <w:rsid w:val="007F2BD7"/>
    <w:rsid w:val="007F462E"/>
    <w:rsid w:val="007F532E"/>
    <w:rsid w:val="008D2465"/>
    <w:rsid w:val="008F343E"/>
    <w:rsid w:val="008F6308"/>
    <w:rsid w:val="00917D6E"/>
    <w:rsid w:val="00952A87"/>
    <w:rsid w:val="00973E96"/>
    <w:rsid w:val="00985DD6"/>
    <w:rsid w:val="009A751C"/>
    <w:rsid w:val="009D1E83"/>
    <w:rsid w:val="009E0ECF"/>
    <w:rsid w:val="00A12BBA"/>
    <w:rsid w:val="00A25138"/>
    <w:rsid w:val="00A45601"/>
    <w:rsid w:val="00AA4F3F"/>
    <w:rsid w:val="00AD3A1A"/>
    <w:rsid w:val="00AF0D27"/>
    <w:rsid w:val="00B2429D"/>
    <w:rsid w:val="00B25978"/>
    <w:rsid w:val="00BD3E8D"/>
    <w:rsid w:val="00BD6029"/>
    <w:rsid w:val="00BD61EE"/>
    <w:rsid w:val="00C04F9E"/>
    <w:rsid w:val="00C50EB3"/>
    <w:rsid w:val="00C51113"/>
    <w:rsid w:val="00CA6823"/>
    <w:rsid w:val="00CE2532"/>
    <w:rsid w:val="00D55A23"/>
    <w:rsid w:val="00D73D0F"/>
    <w:rsid w:val="00D74D7A"/>
    <w:rsid w:val="00DE68D5"/>
    <w:rsid w:val="00E241B5"/>
    <w:rsid w:val="00E42824"/>
    <w:rsid w:val="00E83900"/>
    <w:rsid w:val="00EF7817"/>
    <w:rsid w:val="00F7720F"/>
    <w:rsid w:val="00FC117B"/>
    <w:rsid w:val="00FE6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563E0E"/>
  <w15:docId w15:val="{7471C1AE-42CD-41AC-A6B1-1281BE129A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9A751C"/>
  </w:style>
  <w:style w:type="paragraph" w:styleId="1">
    <w:name w:val="heading 1"/>
    <w:basedOn w:val="a"/>
    <w:next w:val="a"/>
    <w:link w:val="10"/>
    <w:uiPriority w:val="99"/>
    <w:qFormat/>
    <w:rsid w:val="00C04F9E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A751C"/>
    <w:rPr>
      <w:color w:val="0000FF" w:themeColor="hyperlink"/>
      <w:u w:val="single"/>
    </w:rPr>
  </w:style>
  <w:style w:type="table" w:styleId="a4">
    <w:name w:val="Table Grid"/>
    <w:basedOn w:val="a1"/>
    <w:uiPriority w:val="99"/>
    <w:rsid w:val="009A751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List Paragraph"/>
    <w:basedOn w:val="a"/>
    <w:uiPriority w:val="34"/>
    <w:qFormat/>
    <w:rsid w:val="00EF7817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C50E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bg-BG"/>
    </w:rPr>
  </w:style>
  <w:style w:type="character" w:customStyle="1" w:styleId="10">
    <w:name w:val="Заглавие 1 Знак"/>
    <w:basedOn w:val="a0"/>
    <w:link w:val="1"/>
    <w:uiPriority w:val="99"/>
    <w:rsid w:val="00C04F9E"/>
    <w:rPr>
      <w:rFonts w:ascii="Times New Roman" w:eastAsia="Times New Roman" w:hAnsi="Times New Roman" w:cs="Times New Roman"/>
      <w:b/>
      <w:sz w:val="28"/>
      <w:szCs w:val="20"/>
    </w:rPr>
  </w:style>
  <w:style w:type="paragraph" w:styleId="a7">
    <w:name w:val="No Spacing"/>
    <w:uiPriority w:val="1"/>
    <w:qFormat/>
    <w:rsid w:val="0044421D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075C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Изнесен текст Знак"/>
    <w:basedOn w:val="a0"/>
    <w:link w:val="a8"/>
    <w:uiPriority w:val="99"/>
    <w:semiHidden/>
    <w:rsid w:val="00075C35"/>
    <w:rPr>
      <w:rFonts w:ascii="Tahoma" w:hAnsi="Tahoma" w:cs="Tahoma"/>
      <w:sz w:val="16"/>
      <w:szCs w:val="16"/>
    </w:rPr>
  </w:style>
  <w:style w:type="character" w:customStyle="1" w:styleId="x4k7w5x">
    <w:name w:val="x4k7w5x"/>
    <w:basedOn w:val="a0"/>
    <w:rsid w:val="00952A87"/>
  </w:style>
  <w:style w:type="character" w:customStyle="1" w:styleId="xzpqnlu">
    <w:name w:val="xzpqnlu"/>
    <w:basedOn w:val="a0"/>
    <w:rsid w:val="00952A87"/>
  </w:style>
  <w:style w:type="paragraph" w:styleId="aa">
    <w:name w:val="header"/>
    <w:basedOn w:val="a"/>
    <w:link w:val="ab"/>
    <w:uiPriority w:val="99"/>
    <w:unhideWhenUsed/>
    <w:rsid w:val="006F1F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Горен колонтитул Знак"/>
    <w:basedOn w:val="a0"/>
    <w:link w:val="aa"/>
    <w:uiPriority w:val="99"/>
    <w:rsid w:val="006F1F8D"/>
  </w:style>
  <w:style w:type="paragraph" w:styleId="ac">
    <w:name w:val="footer"/>
    <w:basedOn w:val="a"/>
    <w:link w:val="ad"/>
    <w:uiPriority w:val="99"/>
    <w:unhideWhenUsed/>
    <w:rsid w:val="006F1F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d">
    <w:name w:val="Долен колонтитул Знак"/>
    <w:basedOn w:val="a0"/>
    <w:link w:val="ac"/>
    <w:uiPriority w:val="99"/>
    <w:rsid w:val="006F1F8D"/>
  </w:style>
  <w:style w:type="character" w:styleId="ae">
    <w:name w:val="Unresolved Mention"/>
    <w:basedOn w:val="a0"/>
    <w:uiPriority w:val="99"/>
    <w:semiHidden/>
    <w:unhideWhenUsed/>
    <w:rsid w:val="006F1F8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1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69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39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88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4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4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86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71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8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9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6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77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25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46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09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869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74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696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97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39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47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7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yavrovo@kuklen.org" TargetMode="External"/><Relationship Id="rId18" Type="http://schemas.openxmlformats.org/officeDocument/2006/relationships/hyperlink" Target="mailto:yavrovo@kuklen.org" TargetMode="External"/><Relationship Id="rId26" Type="http://schemas.openxmlformats.org/officeDocument/2006/relationships/hyperlink" Target="mailto:yavrovo@kuklen.org" TargetMode="External"/><Relationship Id="rId39" Type="http://schemas.openxmlformats.org/officeDocument/2006/relationships/image" Target="media/image6.png"/><Relationship Id="rId21" Type="http://schemas.openxmlformats.org/officeDocument/2006/relationships/hyperlink" Target="mailto:yavrovo@kuklen.org" TargetMode="External"/><Relationship Id="rId34" Type="http://schemas.openxmlformats.org/officeDocument/2006/relationships/image" Target="media/image1.png"/><Relationship Id="rId42" Type="http://schemas.openxmlformats.org/officeDocument/2006/relationships/hyperlink" Target="https://bg.wikipedia.org/wiki/%D0%93%D1%80%D0%B0%D1%84%D0%B8%D0%BA%D0%B0_(%D0%B8%D0%B7%D0%BE%D0%B1%D1%80%D0%B0%D0%B7%D0%B8%D1%82%D0%B5%D0%BB%D0%BD%D0%BE_%D0%B8%D0%B7%D0%BA%D1%83%D1%81%D1%82%D0%B2%D0%BE)" TargetMode="External"/><Relationship Id="rId47" Type="http://schemas.openxmlformats.org/officeDocument/2006/relationships/image" Target="media/image11.jpeg"/><Relationship Id="rId50" Type="http://schemas.openxmlformats.org/officeDocument/2006/relationships/image" Target="media/image1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bg.wikipedia.org/wiki/%D0%A5%D1%83%D0%B4%D0%BE%D0%B6%D0%BD%D0%B8%D0%BA" TargetMode="External"/><Relationship Id="rId29" Type="http://schemas.openxmlformats.org/officeDocument/2006/relationships/hyperlink" Target="mailto:yavrovo@kuklen.org" TargetMode="External"/><Relationship Id="rId11" Type="http://schemas.openxmlformats.org/officeDocument/2006/relationships/hyperlink" Target="mailto:yavrovo@kuklen.org" TargetMode="External"/><Relationship Id="rId24" Type="http://schemas.openxmlformats.org/officeDocument/2006/relationships/hyperlink" Target="mailto:yavrovo@kuklen.org" TargetMode="External"/><Relationship Id="rId32" Type="http://schemas.openxmlformats.org/officeDocument/2006/relationships/hyperlink" Target="mailto:yavrovo@kuklen.org" TargetMode="External"/><Relationship Id="rId37" Type="http://schemas.openxmlformats.org/officeDocument/2006/relationships/image" Target="media/image4.png"/><Relationship Id="rId40" Type="http://schemas.openxmlformats.org/officeDocument/2006/relationships/image" Target="media/image7.jpg"/><Relationship Id="rId45" Type="http://schemas.openxmlformats.org/officeDocument/2006/relationships/image" Target="media/image9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yperlink" Target="mailto:yavrovo@kuklen.org" TargetMode="External"/><Relationship Id="rId19" Type="http://schemas.openxmlformats.org/officeDocument/2006/relationships/hyperlink" Target="mailto:yavrovo@kuklen.org" TargetMode="External"/><Relationship Id="rId31" Type="http://schemas.openxmlformats.org/officeDocument/2006/relationships/hyperlink" Target="https://bg.wikipedia.org/w/index.php?title=%D0%93%D0%B5%D0%BE%D1%80%D0%B3%D0%B8_%D0%93%D1%8A%D0%BB%D1%8A%D0%B1%D0%BE%D0%B2&amp;action=edit&amp;redlink=1" TargetMode="External"/><Relationship Id="rId44" Type="http://schemas.openxmlformats.org/officeDocument/2006/relationships/hyperlink" Target="https://www.facebook.com/permalink.php?story_fbid=pfbid037dxRjgW4hQ1d43193DaRyEgAxxa9HerdyupVGRaCNpLQRDhFewyY87YZmVcVAHdzl&amp;id=100078832701289&amp;__cft__%5b0%5d=AZULmkADLvuMeb-i_Yq4z-xjBob3iinLekA_rubBXF19eZRMRhhhAtJDlUCMxUCdYo7Hfn6vcBMGdzHsHFnwh_69WPMJVZd8YR4dYk6aKAu7RK_U-EnHnarSY4GukeO8TRB7qkJB9Ly8sN6YUHzwF7N1KFqv4w5kSiGFw5oLnULQGA&amp;__tn__=%2CO%2CP-R" TargetMode="External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yavrovo@kuklen.org" TargetMode="External"/><Relationship Id="rId14" Type="http://schemas.openxmlformats.org/officeDocument/2006/relationships/hyperlink" Target="mailto:yavrovo@kuklen.org" TargetMode="External"/><Relationship Id="rId22" Type="http://schemas.openxmlformats.org/officeDocument/2006/relationships/hyperlink" Target="mailto:yavrovo@kuklen.org" TargetMode="External"/><Relationship Id="rId27" Type="http://schemas.openxmlformats.org/officeDocument/2006/relationships/hyperlink" Target="https://bg.wikipedia.org/wiki/%D0%A5%D1%83%D0%B4%D0%BE%D0%B6%D0%BD%D0%B8%D0%BA" TargetMode="External"/><Relationship Id="rId30" Type="http://schemas.openxmlformats.org/officeDocument/2006/relationships/hyperlink" Target="mailto:yavrovo@kuklen.org" TargetMode="External"/><Relationship Id="rId35" Type="http://schemas.openxmlformats.org/officeDocument/2006/relationships/image" Target="media/image2.png"/><Relationship Id="rId43" Type="http://schemas.openxmlformats.org/officeDocument/2006/relationships/image" Target="media/image8.png"/><Relationship Id="rId48" Type="http://schemas.openxmlformats.org/officeDocument/2006/relationships/image" Target="media/image12.png"/><Relationship Id="rId8" Type="http://schemas.openxmlformats.org/officeDocument/2006/relationships/hyperlink" Target="mailto:biblioteka.yavrovo@gmail.com" TargetMode="External"/><Relationship Id="rId51" Type="http://schemas.openxmlformats.org/officeDocument/2006/relationships/image" Target="media/image15.jpg"/><Relationship Id="rId3" Type="http://schemas.openxmlformats.org/officeDocument/2006/relationships/styles" Target="styles.xml"/><Relationship Id="rId12" Type="http://schemas.openxmlformats.org/officeDocument/2006/relationships/hyperlink" Target="mailto:yavrovo@kuklen.org" TargetMode="External"/><Relationship Id="rId17" Type="http://schemas.openxmlformats.org/officeDocument/2006/relationships/hyperlink" Target="https://bg.wikipedia.org/wiki/%D0%93%D1%80%D0%B0%D1%84%D0%B8%D0%BA%D0%B0_(%D0%B8%D0%B7%D0%BE%D0%B1%D1%80%D0%B0%D0%B7%D0%B8%D1%82%D0%B5%D0%BB%D0%BD%D0%BE_%D0%B8%D0%B7%D0%BA%D1%83%D1%81%D1%82%D0%B2%D0%BE)" TargetMode="External"/><Relationship Id="rId25" Type="http://schemas.openxmlformats.org/officeDocument/2006/relationships/hyperlink" Target="mailto:yavrovo@kuklen.org" TargetMode="External"/><Relationship Id="rId33" Type="http://schemas.openxmlformats.org/officeDocument/2006/relationships/hyperlink" Target="mailto:yavrovo@kuklen.org" TargetMode="External"/><Relationship Id="rId38" Type="http://schemas.openxmlformats.org/officeDocument/2006/relationships/image" Target="media/image5.png"/><Relationship Id="rId46" Type="http://schemas.openxmlformats.org/officeDocument/2006/relationships/image" Target="media/image10.jpeg"/><Relationship Id="rId20" Type="http://schemas.openxmlformats.org/officeDocument/2006/relationships/hyperlink" Target="mailto:yavrovo@kuklen.org" TargetMode="External"/><Relationship Id="rId41" Type="http://schemas.openxmlformats.org/officeDocument/2006/relationships/hyperlink" Target="https://bg.wikipedia.org/wiki/%D0%A5%D1%83%D0%B4%D0%BE%D0%B6%D0%BD%D0%B8%D0%B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yavrovo@kuklen.org" TargetMode="External"/><Relationship Id="rId23" Type="http://schemas.openxmlformats.org/officeDocument/2006/relationships/hyperlink" Target="mailto:yavrovo@kuklen.org" TargetMode="External"/><Relationship Id="rId28" Type="http://schemas.openxmlformats.org/officeDocument/2006/relationships/hyperlink" Target="https://bg.wikipedia.org/wiki/%D0%93%D1%80%D0%B0%D1%84%D0%B8%D0%BA%D0%B0_(%D0%B8%D0%B7%D0%BE%D0%B1%D1%80%D0%B0%D0%B7%D0%B8%D1%82%D0%B5%D0%BB%D0%BD%D0%BE_%D0%B8%D0%B7%D0%BA%D1%83%D1%81%D1%82%D0%B2%D0%BE)" TargetMode="External"/><Relationship Id="rId36" Type="http://schemas.openxmlformats.org/officeDocument/2006/relationships/image" Target="media/image3.png"/><Relationship Id="rId49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3630D6-1303-4B17-BD09-FCDC9FDB45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672</TotalTime>
  <Pages>16</Pages>
  <Words>3930</Words>
  <Characters>22401</Characters>
  <Application>Microsoft Office Word</Application>
  <DocSecurity>0</DocSecurity>
  <Lines>186</Lines>
  <Paragraphs>52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26279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TODORKA</dc:creator>
  <cp:keywords/>
  <dc:description/>
  <cp:lastModifiedBy>pc</cp:lastModifiedBy>
  <cp:revision>9</cp:revision>
  <cp:lastPrinted>2018-11-14T09:19:00Z</cp:lastPrinted>
  <dcterms:created xsi:type="dcterms:W3CDTF">2023-11-09T09:02:00Z</dcterms:created>
  <dcterms:modified xsi:type="dcterms:W3CDTF">2024-01-17T08:05:00Z</dcterms:modified>
</cp:coreProperties>
</file>